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20" w:rsidRPr="00D676C3" w:rsidRDefault="00225C60" w:rsidP="003B74BA">
      <w:pPr>
        <w:jc w:val="center"/>
        <w:rPr>
          <w:rFonts w:ascii="Times New Roman" w:hAnsi="Times New Roman" w:cs="Times New Roman"/>
          <w:b/>
          <w:sz w:val="36"/>
          <w:szCs w:val="24"/>
        </w:rPr>
      </w:pPr>
      <w:r>
        <w:rPr>
          <w:rFonts w:ascii="Times New Roman" w:hAnsi="Times New Roman" w:cs="Times New Roman"/>
          <w:b/>
          <w:sz w:val="36"/>
          <w:szCs w:val="24"/>
        </w:rPr>
        <w:t>KEY AREA: TRANSFORMING TEACHING LEARNING PROCESS</w:t>
      </w:r>
    </w:p>
    <w:p w:rsidR="00225C60" w:rsidRDefault="00225C60" w:rsidP="003B74BA">
      <w:pPr>
        <w:jc w:val="center"/>
        <w:rPr>
          <w:rFonts w:ascii="Times New Roman" w:hAnsi="Times New Roman" w:cs="Times New Roman"/>
          <w:b/>
          <w:sz w:val="24"/>
          <w:szCs w:val="24"/>
        </w:rPr>
      </w:pPr>
      <w:r>
        <w:rPr>
          <w:rFonts w:ascii="Times New Roman" w:hAnsi="Times New Roman" w:cs="Times New Roman"/>
          <w:b/>
          <w:sz w:val="24"/>
          <w:szCs w:val="24"/>
        </w:rPr>
        <w:t xml:space="preserve">UNIT: SCHOOL AND PURPOSE OF EDUCATION </w:t>
      </w:r>
    </w:p>
    <w:p w:rsidR="00D16320" w:rsidRDefault="00D16320" w:rsidP="003B74BA">
      <w:pPr>
        <w:jc w:val="center"/>
        <w:rPr>
          <w:rFonts w:ascii="Times New Roman" w:hAnsi="Times New Roman" w:cs="Times New Roman"/>
          <w:b/>
          <w:sz w:val="24"/>
          <w:szCs w:val="24"/>
        </w:rPr>
      </w:pPr>
      <w:r w:rsidRPr="00D965B9">
        <w:rPr>
          <w:rFonts w:ascii="Times New Roman" w:hAnsi="Times New Roman" w:cs="Times New Roman"/>
          <w:b/>
          <w:sz w:val="24"/>
          <w:szCs w:val="24"/>
        </w:rPr>
        <w:t xml:space="preserve">MODULE NAME: </w:t>
      </w:r>
      <w:r w:rsidR="00901D72">
        <w:rPr>
          <w:rFonts w:ascii="Times New Roman" w:hAnsi="Times New Roman" w:cs="Times New Roman"/>
          <w:b/>
          <w:sz w:val="24"/>
          <w:szCs w:val="24"/>
        </w:rPr>
        <w:t>Education for Life Skill</w:t>
      </w:r>
    </w:p>
    <w:p w:rsidR="00D16320" w:rsidRPr="00065D3C" w:rsidRDefault="00D16320" w:rsidP="00272E94">
      <w:pPr>
        <w:jc w:val="both"/>
        <w:rPr>
          <w:rFonts w:ascii="Times New Roman" w:hAnsi="Times New Roman" w:cs="Times New Roman"/>
          <w:b/>
          <w:sz w:val="24"/>
          <w:szCs w:val="24"/>
        </w:rPr>
      </w:pPr>
      <w:r w:rsidRPr="00065D3C">
        <w:rPr>
          <w:rFonts w:ascii="Times New Roman" w:hAnsi="Times New Roman" w:cs="Times New Roman"/>
          <w:b/>
          <w:sz w:val="24"/>
          <w:szCs w:val="24"/>
        </w:rPr>
        <w:t>What is school?</w:t>
      </w:r>
    </w:p>
    <w:p w:rsidR="00D16320" w:rsidRDefault="00D16320" w:rsidP="00272E94">
      <w:pPr>
        <w:jc w:val="both"/>
        <w:rPr>
          <w:rFonts w:ascii="Times New Roman" w:hAnsi="Times New Roman" w:cs="Times New Roman"/>
          <w:sz w:val="24"/>
          <w:szCs w:val="24"/>
        </w:rPr>
      </w:pPr>
      <w:r>
        <w:rPr>
          <w:rFonts w:ascii="Times New Roman" w:hAnsi="Times New Roman" w:cs="Times New Roman"/>
          <w:sz w:val="24"/>
          <w:szCs w:val="24"/>
        </w:rPr>
        <w:t xml:space="preserve">The normal meaning of school is a place where education is provided to the students. </w:t>
      </w:r>
      <w:r w:rsidR="00272E94">
        <w:rPr>
          <w:rFonts w:ascii="Times New Roman" w:hAnsi="Times New Roman" w:cs="Times New Roman"/>
          <w:sz w:val="24"/>
          <w:szCs w:val="24"/>
        </w:rPr>
        <w:t xml:space="preserve">Most of the countries have system of formal education which is compulsory. In these systems, the student goes through a series of schools like primary, middle, secondary and senior secondary. In the schools, the students are expected to get education that will help them to sustain their life. </w:t>
      </w:r>
    </w:p>
    <w:p w:rsidR="00B8402B" w:rsidRPr="00065D3C" w:rsidRDefault="00B8402B" w:rsidP="00272E94">
      <w:pPr>
        <w:jc w:val="both"/>
        <w:rPr>
          <w:rFonts w:ascii="Times New Roman" w:hAnsi="Times New Roman" w:cs="Times New Roman"/>
          <w:b/>
          <w:sz w:val="24"/>
          <w:szCs w:val="24"/>
        </w:rPr>
      </w:pPr>
      <w:r w:rsidRPr="00065D3C">
        <w:rPr>
          <w:rFonts w:ascii="Times New Roman" w:hAnsi="Times New Roman" w:cs="Times New Roman"/>
          <w:b/>
          <w:sz w:val="24"/>
          <w:szCs w:val="24"/>
        </w:rPr>
        <w:t>Education</w:t>
      </w:r>
    </w:p>
    <w:p w:rsidR="00B51F1D" w:rsidRDefault="00875CEC" w:rsidP="00272E94">
      <w:pPr>
        <w:jc w:val="both"/>
        <w:rPr>
          <w:rFonts w:ascii="Times New Roman" w:hAnsi="Times New Roman" w:cs="Times New Roman"/>
          <w:sz w:val="24"/>
          <w:szCs w:val="24"/>
        </w:rPr>
      </w:pPr>
      <w:r w:rsidRPr="00875CEC">
        <w:rPr>
          <w:rFonts w:ascii="Times New Roman" w:hAnsi="Times New Roman" w:cs="Times New Roman"/>
          <w:sz w:val="24"/>
          <w:szCs w:val="24"/>
        </w:rPr>
        <w:t>What is the purpose of education? Why do we need to go to school? Questions like these are ones that are need to be asked to oneself.</w:t>
      </w:r>
    </w:p>
    <w:p w:rsidR="00875CEC" w:rsidRDefault="00875CEC" w:rsidP="00272E94">
      <w:pPr>
        <w:jc w:val="both"/>
        <w:rPr>
          <w:rFonts w:ascii="Times New Roman" w:hAnsi="Times New Roman" w:cs="Times New Roman"/>
          <w:sz w:val="24"/>
          <w:szCs w:val="24"/>
        </w:rPr>
      </w:pPr>
      <w:r>
        <w:rPr>
          <w:rFonts w:ascii="Times New Roman" w:hAnsi="Times New Roman" w:cs="Times New Roman"/>
          <w:sz w:val="24"/>
          <w:szCs w:val="24"/>
        </w:rPr>
        <w:t>Education is a social process by which skills</w:t>
      </w:r>
      <w:r w:rsidR="00D16320">
        <w:rPr>
          <w:rFonts w:ascii="Times New Roman" w:hAnsi="Times New Roman" w:cs="Times New Roman"/>
          <w:sz w:val="24"/>
          <w:szCs w:val="24"/>
        </w:rPr>
        <w:t xml:space="preserve">, beliefs, attitudes and ideas are learned. The achievement and development of an education can help one succeed in society. </w:t>
      </w:r>
    </w:p>
    <w:p w:rsidR="00D16320" w:rsidRDefault="00D16320" w:rsidP="00272E94">
      <w:pPr>
        <w:jc w:val="both"/>
        <w:rPr>
          <w:rFonts w:ascii="Times New Roman" w:hAnsi="Times New Roman" w:cs="Times New Roman"/>
          <w:sz w:val="24"/>
          <w:szCs w:val="24"/>
        </w:rPr>
      </w:pPr>
      <w:r>
        <w:rPr>
          <w:rFonts w:ascii="Times New Roman" w:hAnsi="Times New Roman" w:cs="Times New Roman"/>
          <w:sz w:val="24"/>
          <w:szCs w:val="24"/>
        </w:rPr>
        <w:t xml:space="preserve">We find that two students can go through the same education system, and one come out as a successful person, while the other can become what society would call a failure. </w:t>
      </w:r>
    </w:p>
    <w:p w:rsidR="00D16320" w:rsidRDefault="00B64BFC" w:rsidP="00272E94">
      <w:pPr>
        <w:jc w:val="both"/>
        <w:rPr>
          <w:rFonts w:ascii="Times New Roman" w:hAnsi="Times New Roman" w:cs="Times New Roman"/>
          <w:sz w:val="24"/>
          <w:szCs w:val="24"/>
        </w:rPr>
      </w:pPr>
      <w:r w:rsidRPr="00B64B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67.3pt;width:467.25pt;height:330.75pt;z-index:-251658752">
            <v:imagedata r:id="rId7" o:title="i"/>
          </v:shape>
        </w:pict>
      </w:r>
      <w:r w:rsidR="00D16320">
        <w:rPr>
          <w:rFonts w:ascii="Times New Roman" w:hAnsi="Times New Roman" w:cs="Times New Roman"/>
          <w:sz w:val="24"/>
          <w:szCs w:val="24"/>
        </w:rPr>
        <w:t>But, success does not mean getting a first or second class degree. The real success is that the person is able to sustain his life in a comfortable way. Therefore, the aim and purpose of school and education system should be to make a student able to lead a comfortable life.</w:t>
      </w: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Default="0025012D" w:rsidP="00272E94">
      <w:pPr>
        <w:jc w:val="both"/>
        <w:rPr>
          <w:rFonts w:ascii="Times New Roman" w:hAnsi="Times New Roman" w:cs="Times New Roman"/>
          <w:sz w:val="24"/>
          <w:szCs w:val="24"/>
        </w:rPr>
      </w:pPr>
    </w:p>
    <w:p w:rsidR="0025012D" w:rsidRPr="00890433" w:rsidRDefault="0025012D" w:rsidP="00272E94">
      <w:pPr>
        <w:jc w:val="both"/>
        <w:rPr>
          <w:rFonts w:ascii="Times New Roman" w:hAnsi="Times New Roman" w:cs="Times New Roman"/>
          <w:sz w:val="24"/>
          <w:szCs w:val="24"/>
        </w:rPr>
      </w:pPr>
      <w:r w:rsidRPr="00890433">
        <w:rPr>
          <w:rFonts w:ascii="Times New Roman" w:hAnsi="Times New Roman" w:cs="Times New Roman"/>
          <w:sz w:val="24"/>
          <w:szCs w:val="24"/>
        </w:rPr>
        <w:lastRenderedPageBreak/>
        <w:t xml:space="preserve">Keeping in views the different purposes of school and education, schools in our state are doing every bit to impart the best possible skills and knowledge to let them live a successful life. The schools have been providing knowledge of life skills, positive attitude, value education, creative skills beside knowledge on various subjects. </w:t>
      </w:r>
    </w:p>
    <w:p w:rsidR="0037453F" w:rsidRPr="00890433" w:rsidRDefault="006D28A2" w:rsidP="00272E94">
      <w:pPr>
        <w:jc w:val="both"/>
        <w:rPr>
          <w:rFonts w:ascii="Times New Roman" w:hAnsi="Times New Roman" w:cs="Times New Roman"/>
          <w:b/>
          <w:sz w:val="24"/>
          <w:szCs w:val="24"/>
        </w:rPr>
      </w:pPr>
      <w:r w:rsidRPr="00890433">
        <w:rPr>
          <w:rFonts w:ascii="Times New Roman" w:hAnsi="Times New Roman" w:cs="Times New Roman"/>
          <w:b/>
          <w:sz w:val="24"/>
          <w:szCs w:val="24"/>
        </w:rPr>
        <w:t>TITLE</w:t>
      </w:r>
      <w:r w:rsidR="00706DBC">
        <w:rPr>
          <w:rFonts w:ascii="Times New Roman" w:hAnsi="Times New Roman" w:cs="Times New Roman"/>
          <w:b/>
          <w:sz w:val="24"/>
          <w:szCs w:val="24"/>
        </w:rPr>
        <w:t>:</w:t>
      </w:r>
    </w:p>
    <w:p w:rsidR="0037453F" w:rsidRPr="00706DBC" w:rsidRDefault="0037453F" w:rsidP="00272E94">
      <w:pPr>
        <w:jc w:val="both"/>
        <w:rPr>
          <w:rFonts w:ascii="Times New Roman" w:hAnsi="Times New Roman" w:cs="Times New Roman"/>
          <w:b/>
          <w:i/>
          <w:sz w:val="24"/>
          <w:szCs w:val="24"/>
        </w:rPr>
      </w:pPr>
      <w:r w:rsidRPr="00706DBC">
        <w:rPr>
          <w:rFonts w:ascii="Times New Roman" w:hAnsi="Times New Roman" w:cs="Times New Roman"/>
          <w:b/>
          <w:i/>
          <w:sz w:val="24"/>
          <w:szCs w:val="24"/>
        </w:rPr>
        <w:t>Life Skill as a part of education</w:t>
      </w:r>
      <w:r w:rsidR="003B74BA" w:rsidRPr="00706DBC">
        <w:rPr>
          <w:rFonts w:ascii="Times New Roman" w:hAnsi="Times New Roman" w:cs="Times New Roman"/>
          <w:b/>
          <w:i/>
          <w:sz w:val="24"/>
          <w:szCs w:val="24"/>
        </w:rPr>
        <w:t xml:space="preserve"> to equip oneself with alternative skill to earn livelihood</w:t>
      </w:r>
    </w:p>
    <w:p w:rsidR="0037453F" w:rsidRPr="00890433" w:rsidRDefault="006D28A2" w:rsidP="00272E94">
      <w:pPr>
        <w:jc w:val="both"/>
        <w:rPr>
          <w:rFonts w:ascii="Times New Roman" w:hAnsi="Times New Roman" w:cs="Times New Roman"/>
          <w:b/>
          <w:sz w:val="24"/>
          <w:szCs w:val="24"/>
        </w:rPr>
      </w:pPr>
      <w:r w:rsidRPr="00890433">
        <w:rPr>
          <w:rFonts w:ascii="Times New Roman" w:hAnsi="Times New Roman" w:cs="Times New Roman"/>
          <w:b/>
          <w:sz w:val="24"/>
          <w:szCs w:val="24"/>
        </w:rPr>
        <w:t>LEARNING OBJECTIVE</w:t>
      </w:r>
      <w:r w:rsidR="00706DBC">
        <w:rPr>
          <w:rFonts w:ascii="Times New Roman" w:hAnsi="Times New Roman" w:cs="Times New Roman"/>
          <w:b/>
          <w:sz w:val="24"/>
          <w:szCs w:val="24"/>
        </w:rPr>
        <w:t>:</w:t>
      </w:r>
    </w:p>
    <w:p w:rsidR="0037453F" w:rsidRPr="00890433" w:rsidRDefault="0037453F" w:rsidP="00272E94">
      <w:pPr>
        <w:jc w:val="both"/>
        <w:rPr>
          <w:rFonts w:ascii="Times New Roman" w:hAnsi="Times New Roman" w:cs="Times New Roman"/>
          <w:sz w:val="24"/>
          <w:szCs w:val="24"/>
        </w:rPr>
      </w:pPr>
      <w:r w:rsidRPr="00890433">
        <w:rPr>
          <w:rFonts w:ascii="Times New Roman" w:hAnsi="Times New Roman" w:cs="Times New Roman"/>
          <w:sz w:val="24"/>
          <w:szCs w:val="24"/>
        </w:rPr>
        <w:t>The module enables the learner to understand the importance of life skill knowledge and acquire it through collaboration</w:t>
      </w:r>
      <w:r w:rsidR="003B74BA" w:rsidRPr="00890433">
        <w:rPr>
          <w:rFonts w:ascii="Times New Roman" w:hAnsi="Times New Roman" w:cs="Times New Roman"/>
          <w:sz w:val="24"/>
          <w:szCs w:val="24"/>
        </w:rPr>
        <w:t>. This will equip them with basic skills of alternate livelihood.</w:t>
      </w:r>
    </w:p>
    <w:p w:rsidR="0037453F" w:rsidRPr="00890433" w:rsidRDefault="006D28A2" w:rsidP="00272E94">
      <w:pPr>
        <w:jc w:val="both"/>
        <w:rPr>
          <w:rFonts w:ascii="Times New Roman" w:hAnsi="Times New Roman" w:cs="Times New Roman"/>
          <w:b/>
          <w:sz w:val="24"/>
          <w:szCs w:val="24"/>
        </w:rPr>
      </w:pPr>
      <w:r w:rsidRPr="00890433">
        <w:rPr>
          <w:rFonts w:ascii="Times New Roman" w:hAnsi="Times New Roman" w:cs="Times New Roman"/>
          <w:b/>
          <w:sz w:val="24"/>
          <w:szCs w:val="24"/>
        </w:rPr>
        <w:t>KEYWORDS</w:t>
      </w:r>
      <w:r w:rsidR="00706DBC">
        <w:rPr>
          <w:rFonts w:ascii="Times New Roman" w:hAnsi="Times New Roman" w:cs="Times New Roman"/>
          <w:b/>
          <w:sz w:val="24"/>
          <w:szCs w:val="24"/>
        </w:rPr>
        <w:t>:</w:t>
      </w:r>
    </w:p>
    <w:p w:rsidR="0037453F" w:rsidRPr="00890433" w:rsidRDefault="0037453F" w:rsidP="00272E94">
      <w:pPr>
        <w:jc w:val="both"/>
        <w:rPr>
          <w:rFonts w:ascii="Times New Roman" w:hAnsi="Times New Roman" w:cs="Times New Roman"/>
          <w:sz w:val="24"/>
          <w:szCs w:val="24"/>
        </w:rPr>
      </w:pPr>
      <w:r w:rsidRPr="00890433">
        <w:rPr>
          <w:rFonts w:ascii="Times New Roman" w:hAnsi="Times New Roman" w:cs="Times New Roman"/>
          <w:sz w:val="24"/>
          <w:szCs w:val="24"/>
        </w:rPr>
        <w:t>Life Skill, Collaboration,</w:t>
      </w:r>
      <w:r w:rsidR="00547AA7" w:rsidRPr="00890433">
        <w:rPr>
          <w:rFonts w:ascii="Times New Roman" w:hAnsi="Times New Roman" w:cs="Times New Roman"/>
          <w:sz w:val="24"/>
          <w:szCs w:val="24"/>
        </w:rPr>
        <w:t xml:space="preserve"> Participation, </w:t>
      </w:r>
      <w:r w:rsidRPr="00890433">
        <w:rPr>
          <w:rFonts w:ascii="Times New Roman" w:hAnsi="Times New Roman" w:cs="Times New Roman"/>
          <w:sz w:val="24"/>
          <w:szCs w:val="24"/>
        </w:rPr>
        <w:t xml:space="preserve">Creativity, </w:t>
      </w:r>
      <w:r w:rsidR="003B74BA" w:rsidRPr="00890433">
        <w:rPr>
          <w:rFonts w:ascii="Times New Roman" w:hAnsi="Times New Roman" w:cs="Times New Roman"/>
          <w:sz w:val="24"/>
          <w:szCs w:val="24"/>
        </w:rPr>
        <w:t>Alternative Livelihood</w:t>
      </w:r>
    </w:p>
    <w:p w:rsidR="003B74BA" w:rsidRPr="00890433" w:rsidRDefault="006D28A2" w:rsidP="00272E94">
      <w:pPr>
        <w:jc w:val="both"/>
        <w:rPr>
          <w:rFonts w:ascii="Times New Roman" w:hAnsi="Times New Roman" w:cs="Times New Roman"/>
          <w:b/>
          <w:sz w:val="24"/>
          <w:szCs w:val="24"/>
        </w:rPr>
      </w:pPr>
      <w:r w:rsidRPr="00890433">
        <w:rPr>
          <w:rFonts w:ascii="Times New Roman" w:hAnsi="Times New Roman" w:cs="Times New Roman"/>
          <w:b/>
          <w:sz w:val="24"/>
          <w:szCs w:val="24"/>
        </w:rPr>
        <w:t>INTRODUCTION</w:t>
      </w:r>
      <w:r w:rsidR="00706DBC">
        <w:rPr>
          <w:rFonts w:ascii="Times New Roman" w:hAnsi="Times New Roman" w:cs="Times New Roman"/>
          <w:b/>
          <w:sz w:val="24"/>
          <w:szCs w:val="24"/>
        </w:rPr>
        <w:t>:</w:t>
      </w:r>
    </w:p>
    <w:p w:rsidR="003D3792" w:rsidRDefault="00065D3C" w:rsidP="00272E94">
      <w:pPr>
        <w:jc w:val="both"/>
        <w:rPr>
          <w:rFonts w:ascii="Times New Roman" w:hAnsi="Times New Roman" w:cs="Times New Roman"/>
          <w:sz w:val="24"/>
          <w:szCs w:val="24"/>
        </w:rPr>
      </w:pPr>
      <w:r w:rsidRPr="00890433">
        <w:rPr>
          <w:rFonts w:ascii="Times New Roman" w:hAnsi="Times New Roman" w:cs="Times New Roman"/>
          <w:sz w:val="24"/>
          <w:szCs w:val="24"/>
        </w:rPr>
        <w:t xml:space="preserve">Life skill knowledge is provided to the students in the schools of Sikkim through periodic activities organized with the help of </w:t>
      </w:r>
      <w:r w:rsidR="00547AA7" w:rsidRPr="00890433">
        <w:rPr>
          <w:rFonts w:ascii="Times New Roman" w:hAnsi="Times New Roman" w:cs="Times New Roman"/>
          <w:sz w:val="24"/>
          <w:szCs w:val="24"/>
        </w:rPr>
        <w:t xml:space="preserve">teachers, </w:t>
      </w:r>
      <w:r w:rsidRPr="00890433">
        <w:rPr>
          <w:rFonts w:ascii="Times New Roman" w:hAnsi="Times New Roman" w:cs="Times New Roman"/>
          <w:sz w:val="24"/>
          <w:szCs w:val="24"/>
        </w:rPr>
        <w:t>local artisans and craftsmen. With the introduction of vocational education in secondary and senior secondary level</w:t>
      </w:r>
      <w:r w:rsidR="00B06C1B" w:rsidRPr="00890433">
        <w:rPr>
          <w:rFonts w:ascii="Times New Roman" w:hAnsi="Times New Roman" w:cs="Times New Roman"/>
          <w:sz w:val="24"/>
          <w:szCs w:val="24"/>
        </w:rPr>
        <w:t>, various such skills are imparted to the students.</w:t>
      </w:r>
      <w:r w:rsidR="003D3792">
        <w:rPr>
          <w:rFonts w:ascii="Times New Roman" w:hAnsi="Times New Roman" w:cs="Times New Roman"/>
          <w:sz w:val="24"/>
          <w:szCs w:val="24"/>
        </w:rPr>
        <w:t xml:space="preserve"> </w:t>
      </w:r>
    </w:p>
    <w:p w:rsidR="00065D3C" w:rsidRDefault="00E20449" w:rsidP="00272E94">
      <w:pPr>
        <w:jc w:val="both"/>
        <w:rPr>
          <w:rFonts w:ascii="Times New Roman" w:hAnsi="Times New Roman" w:cs="Times New Roman"/>
          <w:sz w:val="24"/>
          <w:szCs w:val="24"/>
        </w:rPr>
      </w:pPr>
      <w:r>
        <w:rPr>
          <w:rFonts w:ascii="Times New Roman" w:hAnsi="Times New Roman" w:cs="Times New Roman"/>
          <w:sz w:val="24"/>
          <w:szCs w:val="24"/>
        </w:rPr>
        <w:t xml:space="preserve">Life skill education is </w:t>
      </w:r>
      <w:r w:rsidR="00901D72">
        <w:rPr>
          <w:rFonts w:ascii="Times New Roman" w:hAnsi="Times New Roman" w:cs="Times New Roman"/>
          <w:sz w:val="24"/>
          <w:szCs w:val="24"/>
        </w:rPr>
        <w:t>being imparted</w:t>
      </w:r>
      <w:r>
        <w:rPr>
          <w:rFonts w:ascii="Times New Roman" w:hAnsi="Times New Roman" w:cs="Times New Roman"/>
          <w:sz w:val="24"/>
          <w:szCs w:val="24"/>
        </w:rPr>
        <w:t xml:space="preserve"> as v</w:t>
      </w:r>
      <w:r w:rsidR="003D3792">
        <w:rPr>
          <w:rFonts w:ascii="Times New Roman" w:hAnsi="Times New Roman" w:cs="Times New Roman"/>
          <w:sz w:val="24"/>
          <w:szCs w:val="24"/>
        </w:rPr>
        <w:t xml:space="preserve">ocational education </w:t>
      </w:r>
      <w:r>
        <w:rPr>
          <w:rFonts w:ascii="Times New Roman" w:hAnsi="Times New Roman" w:cs="Times New Roman"/>
          <w:sz w:val="24"/>
          <w:szCs w:val="24"/>
        </w:rPr>
        <w:t>i</w:t>
      </w:r>
      <w:r w:rsidR="003D3792">
        <w:rPr>
          <w:rFonts w:ascii="Times New Roman" w:hAnsi="Times New Roman" w:cs="Times New Roman"/>
          <w:sz w:val="24"/>
          <w:szCs w:val="24"/>
        </w:rPr>
        <w:t xml:space="preserve">n the schools of Sikkim from 2004. With avenues to the government jobs in the state having reached saturation situation, the professional training and vocational education in school would give children the skills to find “Self Employment”. The National Policy of Education, 1986 has laid down great emphasis on imparting vocational education at the senior secondary level. </w:t>
      </w:r>
    </w:p>
    <w:p w:rsidR="00C737F4" w:rsidRDefault="00C737F4" w:rsidP="00272E94">
      <w:pPr>
        <w:jc w:val="both"/>
        <w:rPr>
          <w:rFonts w:ascii="Times New Roman" w:hAnsi="Times New Roman" w:cs="Times New Roman"/>
          <w:sz w:val="24"/>
          <w:szCs w:val="24"/>
        </w:rPr>
      </w:pPr>
      <w:r>
        <w:rPr>
          <w:rFonts w:ascii="Times New Roman" w:hAnsi="Times New Roman" w:cs="Times New Roman"/>
          <w:sz w:val="24"/>
          <w:szCs w:val="24"/>
        </w:rPr>
        <w:t>The objectives of vocational education are primarily aimed towards aiming our students with the right knowledge and practical skills; to prepare students for gainful self/wage employment and diversification of education and opportunities; reduce the mismatch between demand and supply of skilled and semi skilled manpower and to provide an alternative for those pursuing his or her education without any definite purpose.</w:t>
      </w:r>
    </w:p>
    <w:p w:rsidR="00A837B8" w:rsidRPr="00855FE2" w:rsidRDefault="00A837B8" w:rsidP="00272E94">
      <w:pPr>
        <w:jc w:val="both"/>
        <w:rPr>
          <w:rFonts w:ascii="Times New Roman" w:hAnsi="Times New Roman" w:cs="Times New Roman"/>
          <w:b/>
          <w:sz w:val="24"/>
          <w:szCs w:val="24"/>
        </w:rPr>
      </w:pPr>
      <w:r w:rsidRPr="00855FE2">
        <w:rPr>
          <w:rFonts w:ascii="Times New Roman" w:hAnsi="Times New Roman" w:cs="Times New Roman"/>
          <w:b/>
          <w:sz w:val="24"/>
          <w:szCs w:val="24"/>
        </w:rPr>
        <w:t>CORE CONTENT</w:t>
      </w:r>
    </w:p>
    <w:p w:rsidR="00A837B8" w:rsidRPr="00855FE2" w:rsidRDefault="00ED475C" w:rsidP="00272E94">
      <w:pPr>
        <w:jc w:val="both"/>
        <w:rPr>
          <w:rFonts w:ascii="Times New Roman" w:hAnsi="Times New Roman" w:cs="Times New Roman"/>
          <w:b/>
          <w:sz w:val="24"/>
          <w:szCs w:val="24"/>
        </w:rPr>
      </w:pPr>
      <w:r w:rsidRPr="00855FE2">
        <w:rPr>
          <w:rFonts w:ascii="Times New Roman" w:hAnsi="Times New Roman" w:cs="Times New Roman"/>
          <w:b/>
          <w:sz w:val="24"/>
          <w:szCs w:val="24"/>
        </w:rPr>
        <w:t>Government Seni</w:t>
      </w:r>
      <w:r w:rsidR="00A837B8" w:rsidRPr="00855FE2">
        <w:rPr>
          <w:rFonts w:ascii="Times New Roman" w:hAnsi="Times New Roman" w:cs="Times New Roman"/>
          <w:b/>
          <w:sz w:val="24"/>
          <w:szCs w:val="24"/>
        </w:rPr>
        <w:t>o</w:t>
      </w:r>
      <w:r w:rsidRPr="00855FE2">
        <w:rPr>
          <w:rFonts w:ascii="Times New Roman" w:hAnsi="Times New Roman" w:cs="Times New Roman"/>
          <w:b/>
          <w:sz w:val="24"/>
          <w:szCs w:val="24"/>
        </w:rPr>
        <w:t>r</w:t>
      </w:r>
      <w:r w:rsidR="00A837B8" w:rsidRPr="00855FE2">
        <w:rPr>
          <w:rFonts w:ascii="Times New Roman" w:hAnsi="Times New Roman" w:cs="Times New Roman"/>
          <w:b/>
          <w:sz w:val="24"/>
          <w:szCs w:val="24"/>
        </w:rPr>
        <w:t xml:space="preserve"> Secondary School Jorethang South Sikkim</w:t>
      </w:r>
    </w:p>
    <w:p w:rsidR="00A837B8" w:rsidRDefault="00A837B8" w:rsidP="00272E94">
      <w:pPr>
        <w:jc w:val="both"/>
        <w:rPr>
          <w:rFonts w:ascii="Times New Roman" w:hAnsi="Times New Roman" w:cs="Times New Roman"/>
          <w:sz w:val="24"/>
          <w:szCs w:val="24"/>
        </w:rPr>
      </w:pPr>
      <w:r>
        <w:rPr>
          <w:rFonts w:ascii="Times New Roman" w:hAnsi="Times New Roman" w:cs="Times New Roman"/>
          <w:sz w:val="24"/>
          <w:szCs w:val="24"/>
        </w:rPr>
        <w:t>Government Senior Secondary School Jorethang South Sikkim started work on carpentry development in school since a couple of years ago. The activity is directly related to Gandhi’s experiential learning, whi</w:t>
      </w:r>
      <w:r w:rsidR="00ED475C">
        <w:rPr>
          <w:rFonts w:ascii="Times New Roman" w:hAnsi="Times New Roman" w:cs="Times New Roman"/>
          <w:sz w:val="24"/>
          <w:szCs w:val="24"/>
        </w:rPr>
        <w:t>ch</w:t>
      </w:r>
      <w:r>
        <w:rPr>
          <w:rFonts w:ascii="Times New Roman" w:hAnsi="Times New Roman" w:cs="Times New Roman"/>
          <w:sz w:val="24"/>
          <w:szCs w:val="24"/>
        </w:rPr>
        <w:t xml:space="preserve"> is included in Wardha Scheme of Education 1939, also called Gandhi’s Basic Education. Craft is also a part of curriculum which adheres learn as well as earn. Students are occupied with useful carpentry work with the support of teachers. They prepared their own bookshelf for the classroom. Though it is a small activity but along with study in schools can be considered as creativity of students. According to Gandhi, this is called experiential cum joyful learning in this context. </w:t>
      </w:r>
    </w:p>
    <w:p w:rsidR="00C80A00" w:rsidRDefault="00C80A00" w:rsidP="00272E94">
      <w:pPr>
        <w:jc w:val="both"/>
        <w:rPr>
          <w:rFonts w:ascii="Times New Roman" w:hAnsi="Times New Roman" w:cs="Times New Roman"/>
          <w:b/>
          <w:sz w:val="24"/>
          <w:szCs w:val="24"/>
        </w:rPr>
      </w:pPr>
    </w:p>
    <w:p w:rsidR="00C80A00" w:rsidRDefault="00C80A00" w:rsidP="00272E94">
      <w:pPr>
        <w:jc w:val="both"/>
        <w:rPr>
          <w:rFonts w:ascii="Times New Roman" w:hAnsi="Times New Roman" w:cs="Times New Roman"/>
          <w:b/>
          <w:sz w:val="24"/>
          <w:szCs w:val="24"/>
        </w:rPr>
      </w:pPr>
    </w:p>
    <w:p w:rsidR="00855FE2" w:rsidRPr="005E00C8" w:rsidRDefault="00855FE2" w:rsidP="00272E94">
      <w:pPr>
        <w:jc w:val="both"/>
        <w:rPr>
          <w:rFonts w:ascii="Times New Roman" w:hAnsi="Times New Roman" w:cs="Times New Roman"/>
          <w:b/>
          <w:sz w:val="24"/>
          <w:szCs w:val="24"/>
        </w:rPr>
      </w:pPr>
      <w:r w:rsidRPr="005E00C8">
        <w:rPr>
          <w:rFonts w:ascii="Times New Roman" w:hAnsi="Times New Roman" w:cs="Times New Roman"/>
          <w:b/>
          <w:sz w:val="24"/>
          <w:szCs w:val="24"/>
        </w:rPr>
        <w:lastRenderedPageBreak/>
        <w:t>Sonam Choda Lepcha Memorial Secondary School, Lingdong, North Sikkim</w:t>
      </w:r>
    </w:p>
    <w:p w:rsidR="00855FE2" w:rsidRDefault="00855FE2" w:rsidP="00272E94">
      <w:pPr>
        <w:jc w:val="both"/>
        <w:rPr>
          <w:rFonts w:ascii="Times New Roman" w:hAnsi="Times New Roman" w:cs="Times New Roman"/>
          <w:sz w:val="24"/>
          <w:szCs w:val="24"/>
        </w:rPr>
      </w:pPr>
      <w:r>
        <w:rPr>
          <w:rFonts w:ascii="Times New Roman" w:hAnsi="Times New Roman" w:cs="Times New Roman"/>
          <w:sz w:val="24"/>
          <w:szCs w:val="24"/>
        </w:rPr>
        <w:t>The activity related to craft which is more meaningful and involve school children of different levels by Sonam Choda Lepcha Memorial Secondary School prepared items called Cushion made from “Best out of Waste”. Active participation and collaborati</w:t>
      </w:r>
      <w:r w:rsidR="00174792">
        <w:rPr>
          <w:rFonts w:ascii="Times New Roman" w:hAnsi="Times New Roman" w:cs="Times New Roman"/>
          <w:sz w:val="24"/>
          <w:szCs w:val="24"/>
        </w:rPr>
        <w:t xml:space="preserve">on with </w:t>
      </w:r>
      <w:r>
        <w:rPr>
          <w:rFonts w:ascii="Times New Roman" w:hAnsi="Times New Roman" w:cs="Times New Roman"/>
          <w:sz w:val="24"/>
          <w:szCs w:val="24"/>
        </w:rPr>
        <w:t xml:space="preserve">each other </w:t>
      </w:r>
      <w:r w:rsidR="00174792">
        <w:rPr>
          <w:rFonts w:ascii="Times New Roman" w:hAnsi="Times New Roman" w:cs="Times New Roman"/>
          <w:sz w:val="24"/>
          <w:szCs w:val="24"/>
        </w:rPr>
        <w:t>by the students</w:t>
      </w:r>
      <w:r>
        <w:rPr>
          <w:rFonts w:ascii="Times New Roman" w:hAnsi="Times New Roman" w:cs="Times New Roman"/>
          <w:sz w:val="24"/>
          <w:szCs w:val="24"/>
        </w:rPr>
        <w:t xml:space="preserve"> followed the Gandhi’s craft centred education (1939). Education</w:t>
      </w:r>
      <w:r w:rsidR="00174792">
        <w:rPr>
          <w:rFonts w:ascii="Times New Roman" w:hAnsi="Times New Roman" w:cs="Times New Roman"/>
          <w:sz w:val="24"/>
          <w:szCs w:val="24"/>
        </w:rPr>
        <w:t xml:space="preserve"> in the form of </w:t>
      </w:r>
      <w:r>
        <w:rPr>
          <w:rFonts w:ascii="Times New Roman" w:hAnsi="Times New Roman" w:cs="Times New Roman"/>
          <w:sz w:val="24"/>
          <w:szCs w:val="24"/>
        </w:rPr>
        <w:t xml:space="preserve">learning </w:t>
      </w:r>
      <w:r w:rsidR="00174792">
        <w:rPr>
          <w:rFonts w:ascii="Times New Roman" w:hAnsi="Times New Roman" w:cs="Times New Roman"/>
          <w:sz w:val="24"/>
          <w:szCs w:val="24"/>
        </w:rPr>
        <w:t>by doing i</w:t>
      </w:r>
      <w:r>
        <w:rPr>
          <w:rFonts w:ascii="Times New Roman" w:hAnsi="Times New Roman" w:cs="Times New Roman"/>
          <w:sz w:val="24"/>
          <w:szCs w:val="24"/>
        </w:rPr>
        <w:t>s a</w:t>
      </w:r>
      <w:r w:rsidR="00174792">
        <w:rPr>
          <w:rFonts w:ascii="Times New Roman" w:hAnsi="Times New Roman" w:cs="Times New Roman"/>
          <w:sz w:val="24"/>
          <w:szCs w:val="24"/>
        </w:rPr>
        <w:t>n example of</w:t>
      </w:r>
      <w:r>
        <w:rPr>
          <w:rFonts w:ascii="Times New Roman" w:hAnsi="Times New Roman" w:cs="Times New Roman"/>
          <w:sz w:val="24"/>
          <w:szCs w:val="24"/>
        </w:rPr>
        <w:t xml:space="preserve"> joyful learning in schools. </w:t>
      </w:r>
      <w:r w:rsidR="00174792">
        <w:rPr>
          <w:rFonts w:ascii="Times New Roman" w:hAnsi="Times New Roman" w:cs="Times New Roman"/>
          <w:sz w:val="24"/>
          <w:szCs w:val="24"/>
        </w:rPr>
        <w:t>Such</w:t>
      </w:r>
      <w:r>
        <w:rPr>
          <w:rFonts w:ascii="Times New Roman" w:hAnsi="Times New Roman" w:cs="Times New Roman"/>
          <w:sz w:val="24"/>
          <w:szCs w:val="24"/>
        </w:rPr>
        <w:t xml:space="preserve"> a craft collaboratively prepared has a value and a productive work for the community. The immense value of productive work is active and joyful learning. </w:t>
      </w:r>
    </w:p>
    <w:p w:rsidR="0087008B" w:rsidRDefault="005E00C8" w:rsidP="00272E94">
      <w:pPr>
        <w:jc w:val="both"/>
        <w:rPr>
          <w:rFonts w:ascii="Times New Roman" w:hAnsi="Times New Roman" w:cs="Times New Roman"/>
          <w:sz w:val="24"/>
          <w:szCs w:val="24"/>
        </w:rPr>
      </w:pPr>
      <w:r>
        <w:rPr>
          <w:rFonts w:ascii="Times New Roman" w:hAnsi="Times New Roman" w:cs="Times New Roman"/>
          <w:sz w:val="24"/>
          <w:szCs w:val="24"/>
        </w:rPr>
        <w:t>The link to access the video showing the activities of above two schools can be viewed in youtube through the link:</w:t>
      </w:r>
      <w:r w:rsidR="0087008B">
        <w:rPr>
          <w:rFonts w:ascii="Times New Roman" w:hAnsi="Times New Roman" w:cs="Times New Roman"/>
          <w:sz w:val="24"/>
          <w:szCs w:val="24"/>
        </w:rPr>
        <w:t xml:space="preserve"> </w:t>
      </w:r>
    </w:p>
    <w:p w:rsidR="005E00C8" w:rsidRDefault="00B64BFC" w:rsidP="00272E94">
      <w:pPr>
        <w:jc w:val="both"/>
        <w:rPr>
          <w:rFonts w:ascii="Times New Roman" w:hAnsi="Times New Roman" w:cs="Times New Roman"/>
          <w:sz w:val="24"/>
          <w:szCs w:val="24"/>
        </w:rPr>
      </w:pPr>
      <w:hyperlink r:id="rId8" w:history="1">
        <w:r w:rsidR="0087008B" w:rsidRPr="0087008B">
          <w:rPr>
            <w:rStyle w:val="Hyperlink"/>
            <w:rFonts w:ascii="Times New Roman" w:hAnsi="Times New Roman" w:cs="Times New Roman"/>
            <w:sz w:val="24"/>
            <w:szCs w:val="24"/>
          </w:rPr>
          <w:t>http://youtu.be/4U4yt4lz-Qs</w:t>
        </w:r>
      </w:hyperlink>
    </w:p>
    <w:p w:rsidR="005E00C8" w:rsidRDefault="004C17F9" w:rsidP="005E00C8">
      <w:pPr>
        <w:jc w:val="both"/>
        <w:rPr>
          <w:rFonts w:ascii="Times New Roman" w:hAnsi="Times New Roman" w:cs="Times New Roman"/>
          <w:sz w:val="24"/>
          <w:szCs w:val="24"/>
        </w:rPr>
      </w:pPr>
      <w:r>
        <w:rPr>
          <w:rFonts w:ascii="Times New Roman" w:hAnsi="Times New Roman" w:cs="Times New Roman"/>
          <w:sz w:val="24"/>
          <w:szCs w:val="24"/>
        </w:rPr>
        <w:t xml:space="preserve">The basic idea of Wardha Scheme is to impart education through some craft or productive work. Craft work helps the child to acquire sensor and motor coordination and to appreciate the value of honest labour. Gandhiji believed that the method of training the mind through village handicraft from the beginning as the central focus would promote the real, disciplined development of the mind. The advantages of making craft as the center as listed by Zakir Hussain Committee as under: </w:t>
      </w:r>
    </w:p>
    <w:p w:rsidR="00912504" w:rsidRDefault="00912504" w:rsidP="005E00C8">
      <w:pPr>
        <w:jc w:val="both"/>
        <w:rPr>
          <w:rFonts w:ascii="Times New Roman" w:hAnsi="Times New Roman" w:cs="Times New Roman"/>
          <w:sz w:val="24"/>
          <w:szCs w:val="24"/>
        </w:rPr>
      </w:pPr>
      <w:r>
        <w:rPr>
          <w:rFonts w:ascii="Times New Roman" w:hAnsi="Times New Roman" w:cs="Times New Roman"/>
          <w:sz w:val="24"/>
          <w:szCs w:val="24"/>
        </w:rPr>
        <w:t>Psychologically, a pure academic and theoretical instruction against which is active nature us always making a healthy protest. Secondly, tend to break down the existing barriers of prejudice between manual and intellectual workers harmful alike for both. Economically, carried out intelligently and efficiently the scheme will increase the production capacity of our workers and will also enable them to utilize their leisure advantageously. From educational point of view, great concreteness and reality can be given to the knowledge acquired by children through craft as knowledge will be related to life. Self supporting aspect of the scheme may be defined in two ways:</w:t>
      </w:r>
    </w:p>
    <w:p w:rsidR="00912504" w:rsidRDefault="00912504" w:rsidP="0091250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Education that will help one to be self supporting in later life</w:t>
      </w:r>
    </w:p>
    <w:p w:rsidR="00912504" w:rsidRDefault="00912504" w:rsidP="0091250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Education which in itself is self supporting</w:t>
      </w:r>
    </w:p>
    <w:p w:rsidR="005E00C8" w:rsidRDefault="00B95453" w:rsidP="00272E94">
      <w:pPr>
        <w:jc w:val="both"/>
        <w:rPr>
          <w:rFonts w:ascii="Times New Roman" w:hAnsi="Times New Roman" w:cs="Times New Roman"/>
          <w:b/>
          <w:sz w:val="24"/>
          <w:szCs w:val="24"/>
        </w:rPr>
      </w:pPr>
      <w:r>
        <w:rPr>
          <w:rFonts w:ascii="Times New Roman" w:hAnsi="Times New Roman" w:cs="Times New Roman"/>
          <w:b/>
          <w:sz w:val="24"/>
          <w:szCs w:val="24"/>
        </w:rPr>
        <w:t>Activity</w:t>
      </w:r>
    </w:p>
    <w:p w:rsidR="00B95453" w:rsidRPr="00B95453" w:rsidRDefault="00B64BFC" w:rsidP="00B95453">
      <w:pPr>
        <w:pStyle w:val="ListParagraph"/>
        <w:numPr>
          <w:ilvl w:val="0"/>
          <w:numId w:val="2"/>
        </w:numPr>
        <w:jc w:val="both"/>
        <w:rPr>
          <w:rFonts w:ascii="Times New Roman" w:hAnsi="Times New Roman" w:cs="Times New Roman"/>
          <w:b/>
          <w:sz w:val="24"/>
          <w:szCs w:val="24"/>
        </w:rPr>
      </w:pPr>
      <w:r w:rsidRPr="00B64BFC">
        <w:rPr>
          <w:rFonts w:ascii="Times New Roman" w:hAnsi="Times New Roman" w:cs="Times New Roman"/>
          <w:noProof/>
          <w:sz w:val="24"/>
          <w:szCs w:val="24"/>
        </w:rPr>
        <w:pict>
          <v:oval id="_x0000_s1027" style="position:absolute;left:0;text-align:left;margin-left:183.75pt;margin-top:31.3pt;width:81pt;height:28.5pt;z-index:-251659777" fillcolor="#ffc000 [3207]" strokecolor="#f2f2f2 [3041]" strokeweight="3pt">
            <v:shadow on="t" type="perspective" color="#7f5f00 [1607]" opacity=".5" offset="1pt" offset2="-1pt"/>
            <v:textbox>
              <w:txbxContent>
                <w:p w:rsidR="00B95453" w:rsidRDefault="00B95453">
                  <w:r>
                    <w:t>Ranka SSS</w:t>
                  </w:r>
                </w:p>
              </w:txbxContent>
            </v:textbox>
          </v:oval>
        </w:pict>
      </w:r>
      <w:r w:rsidR="00B95453">
        <w:rPr>
          <w:rFonts w:ascii="Times New Roman" w:hAnsi="Times New Roman" w:cs="Times New Roman"/>
          <w:sz w:val="24"/>
          <w:szCs w:val="24"/>
        </w:rPr>
        <w:t xml:space="preserve">Government Senior Secondary School Ranka practices paper waste management through various activities. </w:t>
      </w:r>
    </w:p>
    <w:p w:rsidR="00B95453" w:rsidRDefault="00B64BFC" w:rsidP="00B95453">
      <w:pPr>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223.5pt;margin-top:22pt;width:0;height:21.75pt;z-index:251663872" o:connectortype="straight"/>
        </w:pict>
      </w:r>
    </w:p>
    <w:p w:rsidR="00B95453" w:rsidRDefault="00B64BFC" w:rsidP="00B95453">
      <w:pPr>
        <w:jc w:val="both"/>
        <w:rPr>
          <w:rFonts w:ascii="Times New Roman" w:hAnsi="Times New Roman" w:cs="Times New Roman"/>
          <w:b/>
          <w:sz w:val="24"/>
          <w:szCs w:val="24"/>
        </w:rPr>
      </w:pPr>
      <w:r>
        <w:rPr>
          <w:rFonts w:ascii="Times New Roman" w:hAnsi="Times New Roman" w:cs="Times New Roman"/>
          <w:b/>
          <w:noProof/>
          <w:sz w:val="24"/>
          <w:szCs w:val="24"/>
        </w:rPr>
        <w:pict>
          <v:shape id="_x0000_s1038" type="#_x0000_t32" style="position:absolute;left:0;text-align:left;margin-left:286.35pt;margin-top:21.6pt;width:0;height:9pt;z-index:251667968" o:connectortype="straight"/>
        </w:pict>
      </w:r>
      <w:r>
        <w:rPr>
          <w:rFonts w:ascii="Times New Roman" w:hAnsi="Times New Roman" w:cs="Times New Roman"/>
          <w:b/>
          <w:noProof/>
          <w:sz w:val="24"/>
          <w:szCs w:val="24"/>
        </w:rPr>
        <w:pict>
          <v:shape id="_x0000_s1036" type="#_x0000_t32" style="position:absolute;left:0;text-align:left;margin-left:180.75pt;margin-top:21.6pt;width:0;height:9pt;z-index:251665920" o:connectortype="straight"/>
        </w:pict>
      </w:r>
      <w:r>
        <w:rPr>
          <w:rFonts w:ascii="Times New Roman" w:hAnsi="Times New Roman" w:cs="Times New Roman"/>
          <w:b/>
          <w:noProof/>
          <w:sz w:val="24"/>
          <w:szCs w:val="24"/>
        </w:rPr>
        <w:pict>
          <v:shape id="_x0000_s1037" type="#_x0000_t32" style="position:absolute;left:0;text-align:left;margin-left:399pt;margin-top:20.85pt;width:0;height:9pt;z-index:251666944" o:connectortype="straight"/>
        </w:pict>
      </w:r>
      <w:r>
        <w:rPr>
          <w:rFonts w:ascii="Times New Roman" w:hAnsi="Times New Roman" w:cs="Times New Roman"/>
          <w:b/>
          <w:noProof/>
          <w:sz w:val="24"/>
          <w:szCs w:val="24"/>
        </w:rPr>
        <w:pict>
          <v:shape id="_x0000_s1035" type="#_x0000_t32" style="position:absolute;left:0;text-align:left;margin-left:69pt;margin-top:20.85pt;width:0;height:9pt;z-index:251664896" o:connectortype="straight"/>
        </w:pict>
      </w:r>
      <w:r>
        <w:rPr>
          <w:rFonts w:ascii="Times New Roman" w:hAnsi="Times New Roman" w:cs="Times New Roman"/>
          <w:b/>
          <w:noProof/>
          <w:sz w:val="24"/>
          <w:szCs w:val="24"/>
        </w:rPr>
        <w:pict>
          <v:shape id="_x0000_s1033" type="#_x0000_t32" style="position:absolute;left:0;text-align:left;margin-left:69pt;margin-top:20.85pt;width:329.25pt;height:0;z-index:251662848" o:connectortype="straight"/>
        </w:pict>
      </w:r>
    </w:p>
    <w:p w:rsidR="00B95453" w:rsidRPr="00B95453" w:rsidRDefault="00B64BFC" w:rsidP="00B95453">
      <w:pPr>
        <w:jc w:val="both"/>
        <w:rPr>
          <w:rFonts w:ascii="Times New Roman" w:hAnsi="Times New Roman" w:cs="Times New Roman"/>
          <w:b/>
          <w:sz w:val="24"/>
          <w:szCs w:val="24"/>
        </w:rPr>
      </w:pPr>
      <w:r>
        <w:rPr>
          <w:rFonts w:ascii="Times New Roman" w:hAnsi="Times New Roman" w:cs="Times New Roman"/>
          <w:b/>
          <w:noProof/>
          <w:sz w:val="24"/>
          <w:szCs w:val="24"/>
        </w:rPr>
        <w:pict>
          <v:rect id="_x0000_s1030" style="position:absolute;left:0;text-align:left;margin-left:350.25pt;margin-top:7pt;width:94.5pt;height:24pt;z-index:251660800" fillcolor="red" strokecolor="#f2f2f2 [3041]" strokeweight="3pt">
            <v:shadow on="t" type="perspective" color="#1f4d78 [1608]" opacity=".5" offset="1pt" offset2="-1pt"/>
            <v:textbox>
              <w:txbxContent>
                <w:p w:rsidR="00421761" w:rsidRPr="00421761" w:rsidRDefault="00421761">
                  <w:pPr>
                    <w:rPr>
                      <w:b/>
                      <w:color w:val="002060"/>
                    </w:rPr>
                  </w:pPr>
                  <w:r w:rsidRPr="00421761">
                    <w:rPr>
                      <w:b/>
                      <w:color w:val="002060"/>
                    </w:rPr>
                    <w:t>Boat/Aeroplanes</w:t>
                  </w:r>
                </w:p>
              </w:txbxContent>
            </v:textbox>
          </v:rect>
        </w:pict>
      </w:r>
      <w:r>
        <w:rPr>
          <w:rFonts w:ascii="Times New Roman" w:hAnsi="Times New Roman" w:cs="Times New Roman"/>
          <w:b/>
          <w:noProof/>
          <w:sz w:val="24"/>
          <w:szCs w:val="24"/>
        </w:rPr>
        <w:pict>
          <v:rect id="_x0000_s1031" style="position:absolute;left:0;text-align:left;margin-left:243pt;margin-top:7pt;width:94.5pt;height:24pt;z-index:251661824" fillcolor="#5b9bd5 [3208]" strokecolor="#f2f2f2 [3041]" strokeweight="3pt">
            <v:shadow on="t" type="perspective" color="#1f4d78 [1608]" opacity=".5" offset="1pt" offset2="-1pt"/>
            <v:textbox>
              <w:txbxContent>
                <w:p w:rsidR="00421761" w:rsidRPr="00421761" w:rsidRDefault="00421761">
                  <w:pPr>
                    <w:rPr>
                      <w:b/>
                      <w:color w:val="FFFF00"/>
                    </w:rPr>
                  </w:pPr>
                  <w:r w:rsidRPr="00421761">
                    <w:rPr>
                      <w:b/>
                      <w:color w:val="FFFF00"/>
                    </w:rPr>
                    <w:t>Wall Hangings</w:t>
                  </w:r>
                </w:p>
              </w:txbxContent>
            </v:textbox>
          </v:rect>
        </w:pict>
      </w:r>
      <w:r>
        <w:rPr>
          <w:rFonts w:ascii="Times New Roman" w:hAnsi="Times New Roman" w:cs="Times New Roman"/>
          <w:b/>
          <w:noProof/>
          <w:sz w:val="24"/>
          <w:szCs w:val="24"/>
        </w:rPr>
        <w:pict>
          <v:rect id="_x0000_s1029" style="position:absolute;left:0;text-align:left;margin-left:135pt;margin-top:7pt;width:94.5pt;height:24pt;z-index:251659776" fillcolor="black [3200]" strokecolor="#f2f2f2 [3041]" strokeweight="3pt">
            <v:shadow on="t" type="perspective" color="#7f7f7f [1601]" opacity=".5" offset="1pt" offset2="-1pt"/>
            <v:textbox>
              <w:txbxContent>
                <w:p w:rsidR="00421761" w:rsidRPr="00421761" w:rsidRDefault="00421761" w:rsidP="00421761">
                  <w:pPr>
                    <w:jc w:val="center"/>
                    <w:rPr>
                      <w:b/>
                      <w:color w:val="FFFFFF" w:themeColor="background1"/>
                    </w:rPr>
                  </w:pPr>
                  <w:r w:rsidRPr="00421761">
                    <w:rPr>
                      <w:b/>
                      <w:color w:val="FFFFFF" w:themeColor="background1"/>
                    </w:rPr>
                    <w:t>Flower Vase</w:t>
                  </w:r>
                </w:p>
              </w:txbxContent>
            </v:textbox>
          </v:rect>
        </w:pict>
      </w:r>
      <w:r>
        <w:rPr>
          <w:rFonts w:ascii="Times New Roman" w:hAnsi="Times New Roman" w:cs="Times New Roman"/>
          <w:b/>
          <w:noProof/>
          <w:sz w:val="24"/>
          <w:szCs w:val="24"/>
        </w:rPr>
        <w:pict>
          <v:rect id="_x0000_s1028" style="position:absolute;left:0;text-align:left;margin-left:27pt;margin-top:7pt;width:94.5pt;height:24pt;z-index:251658752" fillcolor="#70ad47 [3209]" strokecolor="#f2f2f2 [3041]" strokeweight="3pt">
            <v:shadow on="t" type="perspective" color="#375623 [1609]" opacity=".5" offset="1pt" offset2="-1pt"/>
            <v:textbox>
              <w:txbxContent>
                <w:p w:rsidR="00421761" w:rsidRPr="00421761" w:rsidRDefault="00421761" w:rsidP="00421761">
                  <w:pPr>
                    <w:jc w:val="center"/>
                    <w:rPr>
                      <w:b/>
                      <w:color w:val="FF0000"/>
                    </w:rPr>
                  </w:pPr>
                  <w:r w:rsidRPr="00421761">
                    <w:rPr>
                      <w:b/>
                      <w:color w:val="FF0000"/>
                    </w:rPr>
                    <w:t>First Aid Box</w:t>
                  </w:r>
                </w:p>
              </w:txbxContent>
            </v:textbox>
          </v:rect>
        </w:pict>
      </w:r>
    </w:p>
    <w:p w:rsidR="00B95453" w:rsidRDefault="00B95453" w:rsidP="00B95453">
      <w:pPr>
        <w:pStyle w:val="ListParagraph"/>
        <w:jc w:val="both"/>
        <w:rPr>
          <w:rFonts w:ascii="Times New Roman" w:hAnsi="Times New Roman" w:cs="Times New Roman"/>
          <w:sz w:val="24"/>
          <w:szCs w:val="24"/>
        </w:rPr>
      </w:pPr>
    </w:p>
    <w:p w:rsidR="001B04F6" w:rsidRDefault="001B04F6" w:rsidP="001B04F6">
      <w:pPr>
        <w:pStyle w:val="ListParagraph"/>
        <w:jc w:val="both"/>
        <w:rPr>
          <w:rFonts w:ascii="Times New Roman" w:hAnsi="Times New Roman" w:cs="Times New Roman"/>
          <w:sz w:val="24"/>
          <w:szCs w:val="24"/>
        </w:rPr>
      </w:pPr>
      <w:r>
        <w:rPr>
          <w:rFonts w:ascii="Times New Roman" w:hAnsi="Times New Roman" w:cs="Times New Roman"/>
          <w:sz w:val="24"/>
          <w:szCs w:val="24"/>
        </w:rPr>
        <w:t>As per the school’s convenient, create other situations to prepare some joyful activities for the children to make teaching learning more effective and productive so that during any functions, school may sell those items to the community/teachers/guests for</w:t>
      </w:r>
      <w:r w:rsidR="00C3097B">
        <w:rPr>
          <w:rFonts w:ascii="Times New Roman" w:hAnsi="Times New Roman" w:cs="Times New Roman"/>
          <w:sz w:val="24"/>
          <w:szCs w:val="24"/>
        </w:rPr>
        <w:t xml:space="preserve"> school</w:t>
      </w:r>
      <w:r>
        <w:rPr>
          <w:rFonts w:ascii="Times New Roman" w:hAnsi="Times New Roman" w:cs="Times New Roman"/>
          <w:sz w:val="24"/>
          <w:szCs w:val="24"/>
        </w:rPr>
        <w:t xml:space="preserve"> fund. </w:t>
      </w:r>
    </w:p>
    <w:p w:rsidR="001B04F6" w:rsidRDefault="001B04F6" w:rsidP="001B04F6">
      <w:pPr>
        <w:pStyle w:val="ListParagraph"/>
        <w:jc w:val="both"/>
        <w:rPr>
          <w:rFonts w:ascii="Times New Roman" w:hAnsi="Times New Roman" w:cs="Times New Roman"/>
          <w:sz w:val="24"/>
          <w:szCs w:val="24"/>
        </w:rPr>
      </w:pPr>
    </w:p>
    <w:p w:rsidR="004401B2" w:rsidRDefault="004401B2" w:rsidP="004401B2">
      <w:pPr>
        <w:pStyle w:val="ListParagraph"/>
        <w:jc w:val="both"/>
        <w:rPr>
          <w:rFonts w:ascii="Times New Roman" w:hAnsi="Times New Roman" w:cs="Times New Roman"/>
          <w:sz w:val="24"/>
          <w:szCs w:val="24"/>
        </w:rPr>
      </w:pPr>
    </w:p>
    <w:p w:rsidR="004401B2" w:rsidRDefault="008E39A3" w:rsidP="008E39A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Lots of locally available materials are found scattered in school campus and community. Collect and prepare activity according to the needs of the children. </w:t>
      </w:r>
    </w:p>
    <w:p w:rsidR="008E39A3" w:rsidRDefault="00B64BFC" w:rsidP="008E39A3">
      <w:pPr>
        <w:pStyle w:val="ListParagraph"/>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99pt;margin-top:8.45pt;width:256.5pt;height:21.75pt;z-index:251668992" fillcolor="#4472c4 [3204]" strokecolor="#f2f2f2 [3041]" strokeweight="3pt">
            <v:shadow on="t" type="perspective" color="#1f3763 [1604]" opacity=".5" offset="1pt" offset2="-1pt"/>
            <v:textbox>
              <w:txbxContent>
                <w:p w:rsidR="008E39A3" w:rsidRPr="008E39A3" w:rsidRDefault="008E39A3" w:rsidP="008E39A3">
                  <w:pPr>
                    <w:jc w:val="center"/>
                    <w:rPr>
                      <w:b/>
                      <w:color w:val="FFFFFF" w:themeColor="background1"/>
                    </w:rPr>
                  </w:pPr>
                  <w:r w:rsidRPr="008E39A3">
                    <w:rPr>
                      <w:b/>
                      <w:color w:val="FFFFFF" w:themeColor="background1"/>
                    </w:rPr>
                    <w:t>BOTTLES AND PLASTIC REUSE MANAGEMENT</w:t>
                  </w:r>
                </w:p>
              </w:txbxContent>
            </v:textbox>
          </v:rect>
        </w:pict>
      </w:r>
    </w:p>
    <w:p w:rsidR="008E39A3" w:rsidRDefault="00B64BFC" w:rsidP="00384BD2">
      <w:pPr>
        <w:jc w:val="both"/>
        <w:rPr>
          <w:rFonts w:ascii="Times New Roman" w:hAnsi="Times New Roman" w:cs="Times New Roman"/>
          <w:b/>
          <w:sz w:val="24"/>
          <w:szCs w:val="24"/>
        </w:rPr>
      </w:pPr>
      <w:r>
        <w:rPr>
          <w:rFonts w:ascii="Times New Roman" w:hAnsi="Times New Roman" w:cs="Times New Roman"/>
          <w:b/>
          <w:noProof/>
          <w:sz w:val="24"/>
          <w:szCs w:val="24"/>
        </w:rPr>
        <w:pict>
          <v:shape id="_x0000_s1045" type="#_x0000_t32" style="position:absolute;left:0;text-align:left;margin-left:229.5pt;margin-top:14.1pt;width:0;height:21.75pt;z-index:251682304" o:connectortype="straight" o:regroupid="1"/>
        </w:pict>
      </w:r>
    </w:p>
    <w:p w:rsidR="008E39A3" w:rsidRDefault="00B64BFC" w:rsidP="00384BD2">
      <w:pPr>
        <w:jc w:val="both"/>
        <w:rPr>
          <w:rFonts w:ascii="Times New Roman" w:hAnsi="Times New Roman" w:cs="Times New Roman"/>
          <w:b/>
          <w:sz w:val="24"/>
          <w:szCs w:val="24"/>
        </w:rPr>
      </w:pPr>
      <w:r>
        <w:rPr>
          <w:rFonts w:ascii="Times New Roman" w:hAnsi="Times New Roman" w:cs="Times New Roman"/>
          <w:b/>
          <w:noProof/>
          <w:sz w:val="24"/>
          <w:szCs w:val="24"/>
        </w:rPr>
        <w:pict>
          <v:shape id="_x0000_s1048" type="#_x0000_t32" style="position:absolute;left:0;text-align:left;margin-left:404.3pt;margin-top:12.95pt;width:0;height:9pt;z-index:251685376" o:connectortype="straight" o:regroupid="1"/>
        </w:pict>
      </w:r>
      <w:r>
        <w:rPr>
          <w:rFonts w:ascii="Times New Roman" w:hAnsi="Times New Roman" w:cs="Times New Roman"/>
          <w:b/>
          <w:noProof/>
          <w:sz w:val="24"/>
          <w:szCs w:val="24"/>
        </w:rPr>
        <w:pict>
          <v:shape id="_x0000_s1044" type="#_x0000_t32" style="position:absolute;left:0;text-align:left;margin-left:54.75pt;margin-top:12.95pt;width:349.5pt;height:.05pt;z-index:251681280" o:connectortype="straight" o:regroupid="1"/>
        </w:pict>
      </w:r>
      <w:r>
        <w:rPr>
          <w:rFonts w:ascii="Times New Roman" w:hAnsi="Times New Roman" w:cs="Times New Roman"/>
          <w:b/>
          <w:noProof/>
          <w:sz w:val="24"/>
          <w:szCs w:val="24"/>
        </w:rPr>
        <w:pict>
          <v:shape id="_x0000_s1046" type="#_x0000_t32" style="position:absolute;left:0;text-align:left;margin-left:54.75pt;margin-top:12.95pt;width:0;height:9pt;z-index:251683328" o:connectortype="straight" o:regroupid="1"/>
        </w:pict>
      </w:r>
      <w:r>
        <w:rPr>
          <w:rFonts w:ascii="Times New Roman" w:hAnsi="Times New Roman" w:cs="Times New Roman"/>
          <w:b/>
          <w:noProof/>
          <w:sz w:val="24"/>
          <w:szCs w:val="24"/>
        </w:rPr>
        <w:pict>
          <v:shape id="_x0000_s1047" type="#_x0000_t32" style="position:absolute;left:0;text-align:left;margin-left:164.25pt;margin-top:13.7pt;width:0;height:9pt;z-index:251684352" o:connectortype="straight" o:regroupid="1"/>
        </w:pict>
      </w:r>
      <w:r>
        <w:rPr>
          <w:rFonts w:ascii="Times New Roman" w:hAnsi="Times New Roman" w:cs="Times New Roman"/>
          <w:b/>
          <w:noProof/>
          <w:sz w:val="24"/>
          <w:szCs w:val="24"/>
        </w:rPr>
        <w:pict>
          <v:shape id="_x0000_s1049" type="#_x0000_t32" style="position:absolute;left:0;text-align:left;margin-left:282.6pt;margin-top:13.7pt;width:0;height:9pt;z-index:251686400" o:connectortype="straight" o:regroupid="1"/>
        </w:pict>
      </w:r>
    </w:p>
    <w:p w:rsidR="00AC77E0" w:rsidRDefault="00B64BFC" w:rsidP="00384BD2">
      <w:pPr>
        <w:jc w:val="both"/>
        <w:rPr>
          <w:rFonts w:ascii="Times New Roman" w:hAnsi="Times New Roman" w:cs="Times New Roman"/>
          <w:b/>
          <w:sz w:val="24"/>
          <w:szCs w:val="24"/>
        </w:rPr>
      </w:pPr>
      <w:r>
        <w:rPr>
          <w:rFonts w:ascii="Times New Roman" w:hAnsi="Times New Roman" w:cs="Times New Roman"/>
          <w:b/>
          <w:noProof/>
          <w:sz w:val="24"/>
          <w:szCs w:val="24"/>
        </w:rPr>
        <w:pict>
          <v:rect id="_x0000_s1042" style="position:absolute;left:0;text-align:left;margin-left:357pt;margin-top:2.8pt;width:85.5pt;height:30pt;z-index:251672064" fillcolor="#002060" strokecolor="#f2f2f2 [3041]" strokeweight="3pt">
            <v:shadow on="t" type="perspective" color="#1f3763 [1604]" opacity=".5" offset="1pt" offset2="-1pt"/>
            <v:textbox>
              <w:txbxContent>
                <w:p w:rsidR="00AC77E0" w:rsidRPr="00AC77E0" w:rsidRDefault="00AC77E0" w:rsidP="00AC77E0">
                  <w:pPr>
                    <w:jc w:val="center"/>
                    <w:rPr>
                      <w:b/>
                      <w:color w:val="FFFFFF" w:themeColor="background1"/>
                    </w:rPr>
                  </w:pPr>
                  <w:r w:rsidRPr="00AC77E0">
                    <w:rPr>
                      <w:b/>
                      <w:color w:val="FFFFFF" w:themeColor="background1"/>
                    </w:rPr>
                    <w:t>CRAFT 1</w:t>
                  </w:r>
                </w:p>
                <w:p w:rsidR="00AC77E0" w:rsidRPr="00AC77E0" w:rsidRDefault="00AC77E0">
                  <w:pPr>
                    <w:rPr>
                      <w:color w:val="FFFFFF" w:themeColor="background1"/>
                    </w:rPr>
                  </w:pPr>
                </w:p>
              </w:txbxContent>
            </v:textbox>
          </v:rect>
        </w:pict>
      </w:r>
      <w:r>
        <w:rPr>
          <w:rFonts w:ascii="Times New Roman" w:hAnsi="Times New Roman" w:cs="Times New Roman"/>
          <w:b/>
          <w:noProof/>
          <w:sz w:val="24"/>
          <w:szCs w:val="24"/>
        </w:rPr>
        <w:pict>
          <v:rect id="_x0000_s1040" style="position:absolute;left:0;text-align:left;margin-left:3.75pt;margin-top:2.8pt;width:85.5pt;height:30pt;z-index:251670016" fillcolor="#375623 [1609]" strokecolor="#f2f2f2 [3041]" strokeweight="3pt">
            <v:shadow on="t" type="perspective" color="#375623 [1609]" opacity=".5" offset="1pt" offset2="-1pt"/>
            <v:textbox>
              <w:txbxContent>
                <w:p w:rsidR="00AC77E0" w:rsidRPr="00AC77E0" w:rsidRDefault="00AC77E0" w:rsidP="00AC77E0">
                  <w:pPr>
                    <w:jc w:val="center"/>
                    <w:rPr>
                      <w:b/>
                      <w:color w:val="FFFF00"/>
                    </w:rPr>
                  </w:pPr>
                  <w:r w:rsidRPr="00AC77E0">
                    <w:rPr>
                      <w:b/>
                      <w:color w:val="FFFF00"/>
                    </w:rPr>
                    <w:t>CRAFT 1</w:t>
                  </w:r>
                </w:p>
              </w:txbxContent>
            </v:textbox>
          </v:rect>
        </w:pict>
      </w:r>
      <w:r>
        <w:rPr>
          <w:rFonts w:ascii="Times New Roman" w:hAnsi="Times New Roman" w:cs="Times New Roman"/>
          <w:b/>
          <w:noProof/>
          <w:sz w:val="24"/>
          <w:szCs w:val="24"/>
        </w:rPr>
        <w:pict>
          <v:rect id="_x0000_s1041" style="position:absolute;left:0;text-align:left;margin-left:123.75pt;margin-top:2.8pt;width:85.5pt;height:30pt;z-index:251671040" fillcolor="black [3200]" strokecolor="#f2f2f2 [3041]" strokeweight="3pt">
            <v:shadow on="t" type="perspective" color="#7f7f7f [1601]" opacity=".5" offset="1pt" offset2="-1pt"/>
            <v:textbox>
              <w:txbxContent>
                <w:p w:rsidR="00AC77E0" w:rsidRPr="00AC77E0" w:rsidRDefault="00AC77E0" w:rsidP="00AC77E0">
                  <w:pPr>
                    <w:jc w:val="center"/>
                    <w:rPr>
                      <w:b/>
                      <w:color w:val="FFFFFF" w:themeColor="background1"/>
                    </w:rPr>
                  </w:pPr>
                  <w:r w:rsidRPr="00AC77E0">
                    <w:rPr>
                      <w:b/>
                      <w:color w:val="FFFFFF" w:themeColor="background1"/>
                    </w:rPr>
                    <w:t>CRAFT 1</w:t>
                  </w:r>
                </w:p>
                <w:p w:rsidR="00AC77E0" w:rsidRPr="00AC77E0" w:rsidRDefault="00AC77E0" w:rsidP="00AC77E0">
                  <w:pPr>
                    <w:jc w:val="center"/>
                    <w:rPr>
                      <w:b/>
                      <w:color w:val="FFFFFF" w:themeColor="background1"/>
                    </w:rPr>
                  </w:pPr>
                </w:p>
              </w:txbxContent>
            </v:textbox>
          </v:rect>
        </w:pict>
      </w:r>
      <w:r>
        <w:rPr>
          <w:rFonts w:ascii="Times New Roman" w:hAnsi="Times New Roman" w:cs="Times New Roman"/>
          <w:b/>
          <w:noProof/>
          <w:sz w:val="24"/>
          <w:szCs w:val="24"/>
        </w:rPr>
        <w:pict>
          <v:rect id="_x0000_s1043" style="position:absolute;left:0;text-align:left;margin-left:240pt;margin-top:2.8pt;width:85.5pt;height:30pt;z-index:251673088" fillcolor="red" strokecolor="#f2f2f2 [3041]" strokeweight="3pt">
            <v:shadow on="t" type="perspective" color="#823b0b [1605]" opacity=".5" offset="1pt" offset2="-1pt"/>
            <v:textbox>
              <w:txbxContent>
                <w:p w:rsidR="00AC77E0" w:rsidRPr="00AC77E0" w:rsidRDefault="00AC77E0" w:rsidP="00AC77E0">
                  <w:pPr>
                    <w:jc w:val="center"/>
                    <w:rPr>
                      <w:b/>
                      <w:color w:val="FFFF00"/>
                    </w:rPr>
                  </w:pPr>
                  <w:r w:rsidRPr="00AC77E0">
                    <w:rPr>
                      <w:b/>
                      <w:color w:val="FFFF00"/>
                    </w:rPr>
                    <w:t>CRAFT 1</w:t>
                  </w:r>
                </w:p>
                <w:p w:rsidR="00AC77E0" w:rsidRDefault="00AC77E0"/>
              </w:txbxContent>
            </v:textbox>
          </v:rect>
        </w:pict>
      </w:r>
    </w:p>
    <w:p w:rsidR="008E39A3" w:rsidRDefault="008E39A3" w:rsidP="00384BD2">
      <w:pPr>
        <w:jc w:val="both"/>
        <w:rPr>
          <w:rFonts w:ascii="Times New Roman" w:hAnsi="Times New Roman" w:cs="Times New Roman"/>
          <w:b/>
          <w:sz w:val="24"/>
          <w:szCs w:val="24"/>
        </w:rPr>
      </w:pPr>
    </w:p>
    <w:p w:rsidR="00384BD2" w:rsidRPr="00875D8D" w:rsidRDefault="00384BD2" w:rsidP="00384BD2">
      <w:pPr>
        <w:jc w:val="both"/>
        <w:rPr>
          <w:rFonts w:ascii="Times New Roman" w:hAnsi="Times New Roman" w:cs="Times New Roman"/>
          <w:b/>
          <w:sz w:val="24"/>
          <w:szCs w:val="24"/>
        </w:rPr>
      </w:pPr>
      <w:r w:rsidRPr="00875D8D">
        <w:rPr>
          <w:rFonts w:ascii="Times New Roman" w:hAnsi="Times New Roman" w:cs="Times New Roman"/>
          <w:b/>
          <w:sz w:val="24"/>
          <w:szCs w:val="24"/>
        </w:rPr>
        <w:t>Let Us Sum Up</w:t>
      </w:r>
    </w:p>
    <w:p w:rsidR="00384BD2" w:rsidRDefault="00384BD2" w:rsidP="00384BD2">
      <w:pPr>
        <w:jc w:val="both"/>
        <w:rPr>
          <w:rFonts w:ascii="Times New Roman" w:hAnsi="Times New Roman" w:cs="Times New Roman"/>
          <w:sz w:val="24"/>
          <w:szCs w:val="24"/>
        </w:rPr>
      </w:pPr>
      <w:r>
        <w:rPr>
          <w:rFonts w:ascii="Times New Roman" w:hAnsi="Times New Roman" w:cs="Times New Roman"/>
          <w:sz w:val="24"/>
          <w:szCs w:val="24"/>
        </w:rPr>
        <w:t xml:space="preserve">According to Gandhian Philosophy, the productive work in schools based on Nai Talim is a principle which states that knowledge and work are not separate. Mahatma Gandhi also promoted an educational curriculum with the </w:t>
      </w:r>
      <w:r w:rsidR="00875D8D">
        <w:rPr>
          <w:rFonts w:ascii="Times New Roman" w:hAnsi="Times New Roman" w:cs="Times New Roman"/>
          <w:sz w:val="24"/>
          <w:szCs w:val="24"/>
        </w:rPr>
        <w:t xml:space="preserve">name based on this pedagogical principle. It can be translated with the phrase “Basic Education for all”. However, the concept of several layers of the meaning. The real difficulty is that people have no idea of what education truly is. We assess the value of education in the same manner as we assess the value of land or of shares in the stock exchange market. We want to provide only such education as would enable the student to earn more. We hardly give any thought to the improvement of the character of the educated. </w:t>
      </w:r>
      <w:r w:rsidR="00AF1160">
        <w:rPr>
          <w:rFonts w:ascii="Times New Roman" w:hAnsi="Times New Roman" w:cs="Times New Roman"/>
          <w:sz w:val="24"/>
          <w:szCs w:val="24"/>
        </w:rPr>
        <w:t xml:space="preserve">The girls, we say, do not have to earn, so why should they be educated? As long as such ideas persist, there is no hope of our ever knowing the true value of education. The idea behind is why not to utilize Gandhian ideas to contextualize the pattern of education here in Sikkim. </w:t>
      </w:r>
    </w:p>
    <w:p w:rsidR="000A59AF" w:rsidRDefault="00AF1160" w:rsidP="00384BD2">
      <w:pPr>
        <w:jc w:val="both"/>
        <w:rPr>
          <w:rFonts w:ascii="Times New Roman" w:hAnsi="Times New Roman" w:cs="Times New Roman"/>
          <w:sz w:val="24"/>
          <w:szCs w:val="24"/>
        </w:rPr>
      </w:pPr>
      <w:r>
        <w:rPr>
          <w:rFonts w:ascii="Times New Roman" w:hAnsi="Times New Roman" w:cs="Times New Roman"/>
          <w:sz w:val="24"/>
          <w:szCs w:val="24"/>
        </w:rPr>
        <w:t xml:space="preserve">In Wardha Scheme of Education, Gandhi stated that given Gandhi’s values and his vision of what constituted a truly civilized and free India, it was not surprising that the developed form views on education. This means education </w:t>
      </w:r>
      <w:r w:rsidR="00791024">
        <w:rPr>
          <w:rFonts w:ascii="Times New Roman" w:hAnsi="Times New Roman" w:cs="Times New Roman"/>
          <w:sz w:val="24"/>
          <w:szCs w:val="24"/>
        </w:rPr>
        <w:t>n</w:t>
      </w:r>
      <w:r>
        <w:rPr>
          <w:rFonts w:ascii="Times New Roman" w:hAnsi="Times New Roman" w:cs="Times New Roman"/>
          <w:sz w:val="24"/>
          <w:szCs w:val="24"/>
        </w:rPr>
        <w:t xml:space="preserve">ot only moulds the new generation but reflects a society’s fundamental assumptions about itself and the individuals which compose it. </w:t>
      </w:r>
      <w:r w:rsidR="000A59AF">
        <w:rPr>
          <w:rFonts w:ascii="Times New Roman" w:hAnsi="Times New Roman" w:cs="Times New Roman"/>
          <w:sz w:val="24"/>
          <w:szCs w:val="24"/>
        </w:rPr>
        <w:t xml:space="preserve">The purpose of school education would be fulfilled by the above cited ideas. </w:t>
      </w:r>
    </w:p>
    <w:p w:rsidR="000A59AF" w:rsidRPr="00F34A1E" w:rsidRDefault="000A59AF" w:rsidP="00384BD2">
      <w:pPr>
        <w:jc w:val="both"/>
        <w:rPr>
          <w:rFonts w:ascii="Times New Roman" w:hAnsi="Times New Roman" w:cs="Times New Roman"/>
          <w:b/>
          <w:sz w:val="24"/>
          <w:szCs w:val="24"/>
        </w:rPr>
      </w:pPr>
      <w:r w:rsidRPr="00F34A1E">
        <w:rPr>
          <w:rFonts w:ascii="Times New Roman" w:hAnsi="Times New Roman" w:cs="Times New Roman"/>
          <w:b/>
          <w:sz w:val="24"/>
          <w:szCs w:val="24"/>
        </w:rPr>
        <w:t>References</w:t>
      </w:r>
    </w:p>
    <w:p w:rsidR="000A59AF" w:rsidRDefault="000A59AF" w:rsidP="000A59AF">
      <w:pPr>
        <w:ind w:left="720" w:hanging="720"/>
        <w:jc w:val="both"/>
        <w:rPr>
          <w:rFonts w:ascii="Times New Roman" w:hAnsi="Times New Roman" w:cs="Times New Roman"/>
          <w:sz w:val="24"/>
          <w:szCs w:val="24"/>
        </w:rPr>
      </w:pPr>
      <w:r>
        <w:rPr>
          <w:rFonts w:ascii="Times New Roman" w:hAnsi="Times New Roman" w:cs="Times New Roman"/>
          <w:sz w:val="24"/>
          <w:szCs w:val="24"/>
        </w:rPr>
        <w:t>Burkey, B. (2000). Mahatma Gandhi on Education, The Encyclopedia of Pedagogy and Informal Education. (</w:t>
      </w:r>
      <w:hyperlink r:id="rId9" w:history="1">
        <w:r w:rsidRPr="003334EE">
          <w:rPr>
            <w:rStyle w:val="Hyperlink"/>
            <w:rFonts w:ascii="Times New Roman" w:hAnsi="Times New Roman" w:cs="Times New Roman"/>
            <w:sz w:val="24"/>
            <w:szCs w:val="24"/>
          </w:rPr>
          <w:t>https://infed.org/mobi/mahatmagandhi-on-education/</w:t>
        </w:r>
      </w:hyperlink>
      <w:r>
        <w:rPr>
          <w:rFonts w:ascii="Times New Roman" w:hAnsi="Times New Roman" w:cs="Times New Roman"/>
          <w:sz w:val="24"/>
          <w:szCs w:val="24"/>
        </w:rPr>
        <w:t xml:space="preserve"> retrieved on 5</w:t>
      </w:r>
      <w:r w:rsidRPr="000A59AF">
        <w:rPr>
          <w:rFonts w:ascii="Times New Roman" w:hAnsi="Times New Roman" w:cs="Times New Roman"/>
          <w:sz w:val="24"/>
          <w:szCs w:val="24"/>
          <w:vertAlign w:val="superscript"/>
        </w:rPr>
        <w:t>th</w:t>
      </w:r>
      <w:r>
        <w:rPr>
          <w:rFonts w:ascii="Times New Roman" w:hAnsi="Times New Roman" w:cs="Times New Roman"/>
          <w:sz w:val="24"/>
          <w:szCs w:val="24"/>
        </w:rPr>
        <w:t xml:space="preserve"> May 2020.</w:t>
      </w:r>
    </w:p>
    <w:p w:rsidR="000A59AF" w:rsidRDefault="00B64BFC" w:rsidP="000A59AF">
      <w:pPr>
        <w:ind w:left="720" w:hanging="720"/>
        <w:jc w:val="both"/>
        <w:rPr>
          <w:rFonts w:ascii="Times New Roman" w:hAnsi="Times New Roman" w:cs="Times New Roman"/>
          <w:sz w:val="24"/>
          <w:szCs w:val="24"/>
        </w:rPr>
      </w:pPr>
      <w:hyperlink r:id="rId10" w:history="1">
        <w:r w:rsidR="00F34A1E" w:rsidRPr="003334EE">
          <w:rPr>
            <w:rStyle w:val="Hyperlink"/>
            <w:rFonts w:ascii="Times New Roman" w:hAnsi="Times New Roman" w:cs="Times New Roman"/>
            <w:sz w:val="24"/>
            <w:szCs w:val="24"/>
          </w:rPr>
          <w:t>www.sikkimhrdd.org.in</w:t>
        </w:r>
      </w:hyperlink>
      <w:r w:rsidR="00F34A1E">
        <w:rPr>
          <w:rFonts w:ascii="Times New Roman" w:hAnsi="Times New Roman" w:cs="Times New Roman"/>
          <w:sz w:val="24"/>
          <w:szCs w:val="24"/>
        </w:rPr>
        <w:t xml:space="preserve"> (Official website of Education Department Government of Sikkim) retrieved on 07</w:t>
      </w:r>
      <w:r w:rsidR="00F34A1E" w:rsidRPr="00F34A1E">
        <w:rPr>
          <w:rFonts w:ascii="Times New Roman" w:hAnsi="Times New Roman" w:cs="Times New Roman"/>
          <w:sz w:val="24"/>
          <w:szCs w:val="24"/>
          <w:vertAlign w:val="superscript"/>
        </w:rPr>
        <w:t>th</w:t>
      </w:r>
      <w:r w:rsidR="00F34A1E">
        <w:rPr>
          <w:rFonts w:ascii="Times New Roman" w:hAnsi="Times New Roman" w:cs="Times New Roman"/>
          <w:sz w:val="24"/>
          <w:szCs w:val="24"/>
        </w:rPr>
        <w:t xml:space="preserve"> May 2020.</w:t>
      </w:r>
    </w:p>
    <w:p w:rsidR="000A59AF" w:rsidRDefault="00C80A00" w:rsidP="00384BD2">
      <w:pPr>
        <w:jc w:val="both"/>
        <w:rPr>
          <w:rFonts w:ascii="Times New Roman" w:hAnsi="Times New Roman" w:cs="Times New Roman"/>
          <w:b/>
          <w:sz w:val="24"/>
          <w:szCs w:val="24"/>
        </w:rPr>
      </w:pPr>
      <w:r>
        <w:rPr>
          <w:rFonts w:ascii="Times New Roman" w:hAnsi="Times New Roman" w:cs="Times New Roman"/>
          <w:b/>
          <w:sz w:val="24"/>
          <w:szCs w:val="24"/>
        </w:rPr>
        <w:t>Assessment for the M</w:t>
      </w:r>
      <w:r w:rsidRPr="00F34A1E">
        <w:rPr>
          <w:rFonts w:ascii="Times New Roman" w:hAnsi="Times New Roman" w:cs="Times New Roman"/>
          <w:b/>
          <w:sz w:val="24"/>
          <w:szCs w:val="24"/>
        </w:rPr>
        <w:t>odule</w:t>
      </w:r>
    </w:p>
    <w:p w:rsidR="00C80A00" w:rsidRDefault="00021E39" w:rsidP="00C80A0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According to the video prepared by Govt. SSS Jorethang signifies that </w:t>
      </w:r>
    </w:p>
    <w:p w:rsidR="00021E39" w:rsidRDefault="00021E39" w:rsidP="00021E3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Collaborating</w:t>
      </w:r>
    </w:p>
    <w:p w:rsidR="00021E39" w:rsidRDefault="00021E39" w:rsidP="00021E3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Participating</w:t>
      </w:r>
    </w:p>
    <w:p w:rsidR="00021E39" w:rsidRDefault="00021E39" w:rsidP="00021E3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Low Cost Materials</w:t>
      </w:r>
    </w:p>
    <w:p w:rsidR="00021E39" w:rsidRDefault="00021E39" w:rsidP="00021E3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All the above</w:t>
      </w:r>
    </w:p>
    <w:p w:rsidR="0059165C" w:rsidRDefault="0059165C" w:rsidP="0059165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Cushion is prepared by remote school of Dzongu, North Sikkim helps the children to </w:t>
      </w:r>
      <w:r>
        <w:rPr>
          <w:rFonts w:ascii="Times New Roman" w:hAnsi="Times New Roman" w:cs="Times New Roman"/>
          <w:sz w:val="24"/>
          <w:szCs w:val="24"/>
        </w:rPr>
        <w:tab/>
        <w:t>a) Earn</w:t>
      </w:r>
    </w:p>
    <w:p w:rsidR="0059165C" w:rsidRDefault="0059165C" w:rsidP="0059165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b) Time Waste</w:t>
      </w:r>
    </w:p>
    <w:p w:rsidR="0059165C" w:rsidRDefault="00CE7823" w:rsidP="00CE7823">
      <w:pPr>
        <w:pStyle w:val="ListParagraph"/>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59165C">
        <w:rPr>
          <w:rFonts w:ascii="Times New Roman" w:hAnsi="Times New Roman" w:cs="Times New Roman"/>
          <w:sz w:val="24"/>
          <w:szCs w:val="24"/>
        </w:rPr>
        <w:t>Dirtying surroundings</w:t>
      </w:r>
    </w:p>
    <w:p w:rsidR="0059165C" w:rsidRPr="0059165C" w:rsidRDefault="006E6902" w:rsidP="006E6902">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d) </w:t>
      </w:r>
      <w:r w:rsidR="0059165C">
        <w:rPr>
          <w:rFonts w:ascii="Times New Roman" w:hAnsi="Times New Roman" w:cs="Times New Roman"/>
          <w:sz w:val="24"/>
          <w:szCs w:val="24"/>
        </w:rPr>
        <w:t>None of the above</w:t>
      </w:r>
    </w:p>
    <w:p w:rsidR="000A59AF" w:rsidRDefault="006E6902" w:rsidP="0059165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then scenario of Gandhi’s education is different from present scenario in </w:t>
      </w:r>
    </w:p>
    <w:p w:rsidR="006E6902" w:rsidRDefault="006E6902" w:rsidP="006E6902">
      <w:pPr>
        <w:pStyle w:val="ListParagraph"/>
        <w:numPr>
          <w:ilvl w:val="0"/>
          <w:numId w:val="6"/>
        </w:numPr>
        <w:ind w:left="1710"/>
        <w:jc w:val="both"/>
        <w:rPr>
          <w:rFonts w:ascii="Times New Roman" w:hAnsi="Times New Roman" w:cs="Times New Roman"/>
          <w:sz w:val="24"/>
          <w:szCs w:val="24"/>
        </w:rPr>
      </w:pPr>
      <w:r>
        <w:rPr>
          <w:rFonts w:ascii="Times New Roman" w:hAnsi="Times New Roman" w:cs="Times New Roman"/>
          <w:sz w:val="24"/>
          <w:szCs w:val="24"/>
        </w:rPr>
        <w:t>Methods</w:t>
      </w:r>
    </w:p>
    <w:p w:rsidR="006E6902" w:rsidRDefault="006E6902" w:rsidP="006E6902">
      <w:pPr>
        <w:pStyle w:val="ListParagraph"/>
        <w:numPr>
          <w:ilvl w:val="0"/>
          <w:numId w:val="6"/>
        </w:numPr>
        <w:ind w:left="1710"/>
        <w:jc w:val="both"/>
        <w:rPr>
          <w:rFonts w:ascii="Times New Roman" w:hAnsi="Times New Roman" w:cs="Times New Roman"/>
          <w:sz w:val="24"/>
          <w:szCs w:val="24"/>
        </w:rPr>
      </w:pPr>
      <w:r>
        <w:rPr>
          <w:rFonts w:ascii="Times New Roman" w:hAnsi="Times New Roman" w:cs="Times New Roman"/>
          <w:sz w:val="24"/>
          <w:szCs w:val="24"/>
        </w:rPr>
        <w:t>System</w:t>
      </w:r>
    </w:p>
    <w:p w:rsidR="006E6902" w:rsidRDefault="006E6902" w:rsidP="006E6902">
      <w:pPr>
        <w:pStyle w:val="ListParagraph"/>
        <w:numPr>
          <w:ilvl w:val="0"/>
          <w:numId w:val="6"/>
        </w:numPr>
        <w:ind w:left="1710"/>
        <w:jc w:val="both"/>
        <w:rPr>
          <w:rFonts w:ascii="Times New Roman" w:hAnsi="Times New Roman" w:cs="Times New Roman"/>
          <w:sz w:val="24"/>
          <w:szCs w:val="24"/>
        </w:rPr>
      </w:pPr>
      <w:r>
        <w:rPr>
          <w:rFonts w:ascii="Times New Roman" w:hAnsi="Times New Roman" w:cs="Times New Roman"/>
          <w:sz w:val="24"/>
          <w:szCs w:val="24"/>
        </w:rPr>
        <w:t>Principles</w:t>
      </w:r>
    </w:p>
    <w:p w:rsidR="006E6902" w:rsidRDefault="006E6902" w:rsidP="006E6902">
      <w:pPr>
        <w:pStyle w:val="ListParagraph"/>
        <w:numPr>
          <w:ilvl w:val="0"/>
          <w:numId w:val="6"/>
        </w:numPr>
        <w:ind w:left="1710"/>
        <w:jc w:val="both"/>
        <w:rPr>
          <w:rFonts w:ascii="Times New Roman" w:hAnsi="Times New Roman" w:cs="Times New Roman"/>
          <w:sz w:val="24"/>
          <w:szCs w:val="24"/>
        </w:rPr>
      </w:pPr>
      <w:r>
        <w:rPr>
          <w:rFonts w:ascii="Times New Roman" w:hAnsi="Times New Roman" w:cs="Times New Roman"/>
          <w:sz w:val="24"/>
          <w:szCs w:val="24"/>
        </w:rPr>
        <w:t>Implementation</w:t>
      </w:r>
    </w:p>
    <w:p w:rsidR="006E6902" w:rsidRDefault="0073201E" w:rsidP="006E69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Present curriculum of school education </w:t>
      </w:r>
      <w:r w:rsidR="003157FC">
        <w:rPr>
          <w:rFonts w:ascii="Times New Roman" w:hAnsi="Times New Roman" w:cs="Times New Roman"/>
          <w:sz w:val="24"/>
          <w:szCs w:val="24"/>
        </w:rPr>
        <w:t xml:space="preserve">based on </w:t>
      </w:r>
    </w:p>
    <w:p w:rsidR="003157FC" w:rsidRDefault="00024115" w:rsidP="003157F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Programme of Action 1992</w:t>
      </w:r>
    </w:p>
    <w:p w:rsidR="003157FC" w:rsidRDefault="00024115" w:rsidP="003157F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New Education Policy 1986</w:t>
      </w:r>
    </w:p>
    <w:p w:rsidR="003157FC" w:rsidRDefault="00024115" w:rsidP="003157F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Secondary Education Commission 1952</w:t>
      </w:r>
    </w:p>
    <w:p w:rsidR="00024115" w:rsidRDefault="00024115" w:rsidP="0002411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New Education Policy 2019</w:t>
      </w:r>
    </w:p>
    <w:p w:rsidR="00024115" w:rsidRDefault="00CF551E" w:rsidP="00CF551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DF7E17">
        <w:rPr>
          <w:rFonts w:ascii="Times New Roman" w:hAnsi="Times New Roman" w:cs="Times New Roman"/>
          <w:b/>
          <w:sz w:val="24"/>
          <w:szCs w:val="24"/>
        </w:rPr>
        <w:t>most common</w:t>
      </w:r>
      <w:r>
        <w:rPr>
          <w:rFonts w:ascii="Times New Roman" w:hAnsi="Times New Roman" w:cs="Times New Roman"/>
          <w:sz w:val="24"/>
          <w:szCs w:val="24"/>
        </w:rPr>
        <w:t xml:space="preserve"> activity in the schools of Sikkim is</w:t>
      </w:r>
    </w:p>
    <w:p w:rsidR="00CF551E" w:rsidRDefault="007609ED" w:rsidP="00CF551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Research Projects</w:t>
      </w:r>
    </w:p>
    <w:p w:rsidR="00CF551E" w:rsidRDefault="00CF551E" w:rsidP="00CF551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Field Survey</w:t>
      </w:r>
    </w:p>
    <w:p w:rsidR="00CF551E" w:rsidRDefault="00CF551E" w:rsidP="00CF551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Symposium and Seminar</w:t>
      </w:r>
    </w:p>
    <w:p w:rsidR="00CF551E" w:rsidRDefault="00CF551E" w:rsidP="00CF551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Assembly Speech</w:t>
      </w:r>
    </w:p>
    <w:p w:rsidR="0097228F" w:rsidRDefault="0097228F" w:rsidP="00024115">
      <w:pPr>
        <w:pStyle w:val="ListParagraph"/>
        <w:ind w:left="360"/>
        <w:jc w:val="both"/>
        <w:rPr>
          <w:rFonts w:ascii="Times New Roman" w:hAnsi="Times New Roman" w:cs="Times New Roman"/>
          <w:b/>
          <w:sz w:val="24"/>
          <w:szCs w:val="24"/>
        </w:rPr>
      </w:pPr>
    </w:p>
    <w:p w:rsidR="00024115" w:rsidRPr="00217036" w:rsidRDefault="00DF7E17" w:rsidP="00024115">
      <w:pPr>
        <w:pStyle w:val="ListParagraph"/>
        <w:ind w:left="360"/>
        <w:jc w:val="both"/>
        <w:rPr>
          <w:rFonts w:ascii="Times New Roman" w:hAnsi="Times New Roman" w:cs="Times New Roman"/>
          <w:b/>
          <w:sz w:val="24"/>
          <w:szCs w:val="24"/>
        </w:rPr>
      </w:pPr>
      <w:r w:rsidRPr="00217036">
        <w:rPr>
          <w:rFonts w:ascii="Times New Roman" w:hAnsi="Times New Roman" w:cs="Times New Roman"/>
          <w:b/>
          <w:sz w:val="24"/>
          <w:szCs w:val="24"/>
        </w:rPr>
        <w:t>Additional Reading</w:t>
      </w:r>
    </w:p>
    <w:p w:rsidR="00217036" w:rsidRDefault="00217036" w:rsidP="00024115">
      <w:pPr>
        <w:pStyle w:val="ListParagraph"/>
        <w:ind w:left="360"/>
        <w:jc w:val="both"/>
        <w:rPr>
          <w:rFonts w:ascii="Times New Roman" w:hAnsi="Times New Roman" w:cs="Times New Roman"/>
          <w:sz w:val="24"/>
          <w:szCs w:val="24"/>
        </w:rPr>
      </w:pPr>
    </w:p>
    <w:p w:rsidR="00DF7E17" w:rsidRDefault="00DF7E17" w:rsidP="00DF7E1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Mahadev Desai, (2009), M K Gandhi: An autobiography or The story of my experi</w:t>
      </w:r>
      <w:r w:rsidR="003E39DA">
        <w:rPr>
          <w:rFonts w:ascii="Times New Roman" w:hAnsi="Times New Roman" w:cs="Times New Roman"/>
          <w:sz w:val="24"/>
          <w:szCs w:val="24"/>
        </w:rPr>
        <w:t>ment with truth. Gandhi Hindust</w:t>
      </w:r>
      <w:r>
        <w:rPr>
          <w:rFonts w:ascii="Times New Roman" w:hAnsi="Times New Roman" w:cs="Times New Roman"/>
          <w:sz w:val="24"/>
          <w:szCs w:val="24"/>
        </w:rPr>
        <w:t>ani Sahitya Sabha, Rajghat, New Delhi 110002. ISBN: 978-81-86198-476</w:t>
      </w:r>
    </w:p>
    <w:p w:rsidR="00DF7E17" w:rsidRDefault="00217036" w:rsidP="00DF7E1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J. C. Agarwal (1992). Education in the contemporary world. APH Publishing House New Delhi, 110001</w:t>
      </w:r>
    </w:p>
    <w:p w:rsidR="00F66B90" w:rsidRPr="00F66B90" w:rsidRDefault="00F66B90" w:rsidP="00F66B9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Dewan, D.B. (2012). An introduction to Education history in Sikkim from pre to post merger. Tender buds</w:t>
      </w:r>
      <w:r w:rsidR="003E39DA">
        <w:rPr>
          <w:rFonts w:ascii="Times New Roman" w:hAnsi="Times New Roman" w:cs="Times New Roman"/>
          <w:sz w:val="24"/>
          <w:szCs w:val="24"/>
        </w:rPr>
        <w:t xml:space="preserve"> Academy Publication, Pedong, Ka</w:t>
      </w:r>
      <w:r>
        <w:rPr>
          <w:rFonts w:ascii="Times New Roman" w:hAnsi="Times New Roman" w:cs="Times New Roman"/>
          <w:sz w:val="24"/>
          <w:szCs w:val="24"/>
        </w:rPr>
        <w:t xml:space="preserve">limpong, West Bengal. </w:t>
      </w:r>
    </w:p>
    <w:p w:rsidR="003B74BA" w:rsidRDefault="003B74BA" w:rsidP="00272E94">
      <w:pPr>
        <w:jc w:val="both"/>
        <w:rPr>
          <w:rFonts w:ascii="Times New Roman" w:hAnsi="Times New Roman" w:cs="Times New Roman"/>
          <w:sz w:val="24"/>
          <w:szCs w:val="24"/>
        </w:rPr>
      </w:pPr>
    </w:p>
    <w:p w:rsidR="0037453F" w:rsidRDefault="005804E3" w:rsidP="00272E94">
      <w:pPr>
        <w:jc w:val="both"/>
        <w:rPr>
          <w:rFonts w:ascii="Times New Roman" w:hAnsi="Times New Roman" w:cs="Times New Roman"/>
          <w:sz w:val="24"/>
          <w:szCs w:val="24"/>
        </w:rPr>
      </w:pPr>
      <w:r>
        <w:rPr>
          <w:rFonts w:ascii="Times New Roman" w:hAnsi="Times New Roman" w:cs="Times New Roman"/>
          <w:sz w:val="24"/>
          <w:szCs w:val="24"/>
        </w:rPr>
        <w:t>Submitted By</w:t>
      </w:r>
    </w:p>
    <w:p w:rsidR="005804E3" w:rsidRDefault="005804E3" w:rsidP="005804E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Mr. Manorath Dahal</w:t>
      </w:r>
    </w:p>
    <w:p w:rsidR="005804E3" w:rsidRDefault="005804E3" w:rsidP="005804E3">
      <w:pPr>
        <w:pStyle w:val="ListParagraph"/>
        <w:jc w:val="both"/>
        <w:rPr>
          <w:rFonts w:ascii="Times New Roman" w:hAnsi="Times New Roman" w:cs="Times New Roman"/>
          <w:sz w:val="24"/>
          <w:szCs w:val="24"/>
        </w:rPr>
      </w:pPr>
      <w:r>
        <w:rPr>
          <w:rFonts w:ascii="Times New Roman" w:hAnsi="Times New Roman" w:cs="Times New Roman"/>
          <w:sz w:val="24"/>
          <w:szCs w:val="24"/>
        </w:rPr>
        <w:t>Assistant Professor</w:t>
      </w:r>
    </w:p>
    <w:p w:rsidR="005804E3" w:rsidRDefault="005804E3" w:rsidP="005804E3">
      <w:pPr>
        <w:pStyle w:val="ListParagraph"/>
        <w:jc w:val="both"/>
        <w:rPr>
          <w:rFonts w:ascii="Times New Roman" w:hAnsi="Times New Roman" w:cs="Times New Roman"/>
          <w:sz w:val="24"/>
          <w:szCs w:val="24"/>
        </w:rPr>
      </w:pPr>
      <w:r>
        <w:rPr>
          <w:rFonts w:ascii="Times New Roman" w:hAnsi="Times New Roman" w:cs="Times New Roman"/>
          <w:sz w:val="24"/>
          <w:szCs w:val="24"/>
        </w:rPr>
        <w:t>SCERT Sikkim</w:t>
      </w:r>
    </w:p>
    <w:p w:rsidR="005804E3" w:rsidRDefault="005804E3" w:rsidP="005804E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3334EE">
          <w:rPr>
            <w:rStyle w:val="Hyperlink"/>
            <w:rFonts w:ascii="Times New Roman" w:hAnsi="Times New Roman" w:cs="Times New Roman"/>
            <w:sz w:val="24"/>
            <w:szCs w:val="24"/>
          </w:rPr>
          <w:t>mahalangurdahal@gmail.com</w:t>
        </w:r>
      </w:hyperlink>
    </w:p>
    <w:p w:rsidR="005804E3" w:rsidRDefault="005804E3" w:rsidP="005804E3">
      <w:pPr>
        <w:pStyle w:val="ListParagraph"/>
        <w:jc w:val="both"/>
        <w:rPr>
          <w:rFonts w:ascii="Times New Roman" w:hAnsi="Times New Roman" w:cs="Times New Roman"/>
          <w:sz w:val="24"/>
          <w:szCs w:val="24"/>
        </w:rPr>
      </w:pPr>
      <w:r>
        <w:rPr>
          <w:rFonts w:ascii="Times New Roman" w:hAnsi="Times New Roman" w:cs="Times New Roman"/>
          <w:sz w:val="24"/>
          <w:szCs w:val="24"/>
        </w:rPr>
        <w:t>Ph: 9434384570/8509788747</w:t>
      </w:r>
    </w:p>
    <w:p w:rsidR="005804E3" w:rsidRDefault="005804E3" w:rsidP="005804E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Mr. Suraj Kumar Sharma</w:t>
      </w:r>
    </w:p>
    <w:p w:rsidR="005804E3" w:rsidRDefault="005804E3" w:rsidP="005804E3">
      <w:pPr>
        <w:pStyle w:val="ListParagraph"/>
        <w:jc w:val="both"/>
        <w:rPr>
          <w:rFonts w:ascii="Times New Roman" w:hAnsi="Times New Roman" w:cs="Times New Roman"/>
          <w:sz w:val="24"/>
          <w:szCs w:val="24"/>
        </w:rPr>
      </w:pPr>
      <w:r>
        <w:rPr>
          <w:rFonts w:ascii="Times New Roman" w:hAnsi="Times New Roman" w:cs="Times New Roman"/>
          <w:sz w:val="24"/>
          <w:szCs w:val="24"/>
        </w:rPr>
        <w:t>Headmaster</w:t>
      </w:r>
    </w:p>
    <w:p w:rsidR="005804E3" w:rsidRDefault="005804E3" w:rsidP="005804E3">
      <w:pPr>
        <w:pStyle w:val="ListParagraph"/>
        <w:jc w:val="both"/>
        <w:rPr>
          <w:rFonts w:ascii="Times New Roman" w:hAnsi="Times New Roman" w:cs="Times New Roman"/>
          <w:sz w:val="24"/>
          <w:szCs w:val="24"/>
        </w:rPr>
      </w:pPr>
      <w:r>
        <w:rPr>
          <w:rFonts w:ascii="Times New Roman" w:hAnsi="Times New Roman" w:cs="Times New Roman"/>
          <w:sz w:val="24"/>
          <w:szCs w:val="24"/>
        </w:rPr>
        <w:t>Govt. Sec. School Lingi Payong South Sikkim</w:t>
      </w:r>
    </w:p>
    <w:p w:rsidR="005804E3" w:rsidRDefault="005804E3" w:rsidP="005804E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2" w:history="1">
        <w:r w:rsidRPr="003334EE">
          <w:rPr>
            <w:rStyle w:val="Hyperlink"/>
            <w:rFonts w:ascii="Times New Roman" w:hAnsi="Times New Roman" w:cs="Times New Roman"/>
            <w:sz w:val="24"/>
            <w:szCs w:val="24"/>
          </w:rPr>
          <w:t>gautamsuraj1981@gmail.com</w:t>
        </w:r>
      </w:hyperlink>
    </w:p>
    <w:p w:rsidR="005804E3" w:rsidRPr="005804E3" w:rsidRDefault="005804E3" w:rsidP="005804E3">
      <w:pPr>
        <w:pStyle w:val="ListParagraph"/>
        <w:jc w:val="both"/>
        <w:rPr>
          <w:rFonts w:ascii="Times New Roman" w:hAnsi="Times New Roman" w:cs="Times New Roman"/>
          <w:sz w:val="24"/>
          <w:szCs w:val="24"/>
        </w:rPr>
      </w:pPr>
      <w:r>
        <w:rPr>
          <w:rFonts w:ascii="Times New Roman" w:hAnsi="Times New Roman" w:cs="Times New Roman"/>
          <w:sz w:val="24"/>
          <w:szCs w:val="24"/>
        </w:rPr>
        <w:t>Ph: 7551835194/7001121284</w:t>
      </w:r>
    </w:p>
    <w:sectPr w:rsidR="005804E3" w:rsidRPr="005804E3" w:rsidSect="00D965B9">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AD5" w:rsidRDefault="006C1AD5" w:rsidP="003337A7">
      <w:pPr>
        <w:spacing w:after="0" w:line="240" w:lineRule="auto"/>
      </w:pPr>
      <w:r>
        <w:separator/>
      </w:r>
    </w:p>
  </w:endnote>
  <w:endnote w:type="continuationSeparator" w:id="1">
    <w:p w:rsidR="006C1AD5" w:rsidRDefault="006C1AD5" w:rsidP="00333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5235"/>
      <w:docPartObj>
        <w:docPartGallery w:val="Page Numbers (Bottom of Page)"/>
        <w:docPartUnique/>
      </w:docPartObj>
    </w:sdtPr>
    <w:sdtContent>
      <w:p w:rsidR="003337A7" w:rsidRDefault="00B64BFC">
        <w:pPr>
          <w:pStyle w:val="Footer"/>
          <w:jc w:val="center"/>
        </w:pPr>
        <w:fldSimple w:instr=" PAGE   \* MERGEFORMAT ">
          <w:r w:rsidR="00706DBC">
            <w:rPr>
              <w:noProof/>
            </w:rPr>
            <w:t>5</w:t>
          </w:r>
        </w:fldSimple>
      </w:p>
    </w:sdtContent>
  </w:sdt>
  <w:p w:rsidR="003337A7" w:rsidRDefault="00333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AD5" w:rsidRDefault="006C1AD5" w:rsidP="003337A7">
      <w:pPr>
        <w:spacing w:after="0" w:line="240" w:lineRule="auto"/>
      </w:pPr>
      <w:r>
        <w:separator/>
      </w:r>
    </w:p>
  </w:footnote>
  <w:footnote w:type="continuationSeparator" w:id="1">
    <w:p w:rsidR="006C1AD5" w:rsidRDefault="006C1AD5" w:rsidP="00333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85F94"/>
    <w:multiLevelType w:val="hybridMultilevel"/>
    <w:tmpl w:val="8F704F84"/>
    <w:lvl w:ilvl="0" w:tplc="21B2F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74199"/>
    <w:multiLevelType w:val="hybridMultilevel"/>
    <w:tmpl w:val="E45C3E80"/>
    <w:lvl w:ilvl="0" w:tplc="D29E70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F66924"/>
    <w:multiLevelType w:val="hybridMultilevel"/>
    <w:tmpl w:val="94B68D3E"/>
    <w:lvl w:ilvl="0" w:tplc="6C3EFA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1DB4930"/>
    <w:multiLevelType w:val="hybridMultilevel"/>
    <w:tmpl w:val="92E4D4C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03FEA"/>
    <w:multiLevelType w:val="hybridMultilevel"/>
    <w:tmpl w:val="D1A656A2"/>
    <w:lvl w:ilvl="0" w:tplc="F0C2FB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9C4568"/>
    <w:multiLevelType w:val="hybridMultilevel"/>
    <w:tmpl w:val="5EB81686"/>
    <w:lvl w:ilvl="0" w:tplc="54C2F6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0B424AB"/>
    <w:multiLevelType w:val="hybridMultilevel"/>
    <w:tmpl w:val="45D2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047460"/>
    <w:multiLevelType w:val="hybridMultilevel"/>
    <w:tmpl w:val="24E8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2B7469"/>
    <w:multiLevelType w:val="hybridMultilevel"/>
    <w:tmpl w:val="8600153C"/>
    <w:lvl w:ilvl="0" w:tplc="0B10C7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DFB4722"/>
    <w:multiLevelType w:val="hybridMultilevel"/>
    <w:tmpl w:val="C8EE0574"/>
    <w:lvl w:ilvl="0" w:tplc="A9162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8"/>
  </w:num>
  <w:num w:numId="6">
    <w:abstractNumId w:val="4"/>
  </w:num>
  <w:num w:numId="7">
    <w:abstractNumId w:val="2"/>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5CEC"/>
    <w:rsid w:val="00021E39"/>
    <w:rsid w:val="00024115"/>
    <w:rsid w:val="00065D3C"/>
    <w:rsid w:val="000A59AF"/>
    <w:rsid w:val="000B43BD"/>
    <w:rsid w:val="00163EFF"/>
    <w:rsid w:val="00174792"/>
    <w:rsid w:val="001B04F6"/>
    <w:rsid w:val="001C2FC8"/>
    <w:rsid w:val="00217036"/>
    <w:rsid w:val="00225C60"/>
    <w:rsid w:val="0025012D"/>
    <w:rsid w:val="00272E94"/>
    <w:rsid w:val="002C19E0"/>
    <w:rsid w:val="003157FC"/>
    <w:rsid w:val="003337A7"/>
    <w:rsid w:val="0037453F"/>
    <w:rsid w:val="00384BD2"/>
    <w:rsid w:val="003B74BA"/>
    <w:rsid w:val="003D3792"/>
    <w:rsid w:val="003E39DA"/>
    <w:rsid w:val="00421761"/>
    <w:rsid w:val="004401B2"/>
    <w:rsid w:val="004C17F9"/>
    <w:rsid w:val="00547AA7"/>
    <w:rsid w:val="005804E3"/>
    <w:rsid w:val="0059165C"/>
    <w:rsid w:val="005A2279"/>
    <w:rsid w:val="005D6848"/>
    <w:rsid w:val="005E00C8"/>
    <w:rsid w:val="0065474E"/>
    <w:rsid w:val="006C1AD5"/>
    <w:rsid w:val="006D28A2"/>
    <w:rsid w:val="006E6902"/>
    <w:rsid w:val="00706DBC"/>
    <w:rsid w:val="0073201E"/>
    <w:rsid w:val="007609ED"/>
    <w:rsid w:val="00791024"/>
    <w:rsid w:val="00855FE2"/>
    <w:rsid w:val="0087008B"/>
    <w:rsid w:val="00875CEC"/>
    <w:rsid w:val="00875D8D"/>
    <w:rsid w:val="00890433"/>
    <w:rsid w:val="008E39A3"/>
    <w:rsid w:val="00901D72"/>
    <w:rsid w:val="00912504"/>
    <w:rsid w:val="0097228F"/>
    <w:rsid w:val="00A826DC"/>
    <w:rsid w:val="00A837B8"/>
    <w:rsid w:val="00AC77E0"/>
    <w:rsid w:val="00AF1160"/>
    <w:rsid w:val="00B06C1B"/>
    <w:rsid w:val="00B51F1D"/>
    <w:rsid w:val="00B64BFC"/>
    <w:rsid w:val="00B8402B"/>
    <w:rsid w:val="00B95453"/>
    <w:rsid w:val="00C3097B"/>
    <w:rsid w:val="00C737F4"/>
    <w:rsid w:val="00C770B2"/>
    <w:rsid w:val="00C80A00"/>
    <w:rsid w:val="00CE7823"/>
    <w:rsid w:val="00CF551E"/>
    <w:rsid w:val="00D16320"/>
    <w:rsid w:val="00D676C3"/>
    <w:rsid w:val="00D965B9"/>
    <w:rsid w:val="00DF7E17"/>
    <w:rsid w:val="00E20449"/>
    <w:rsid w:val="00E654C2"/>
    <w:rsid w:val="00ED475C"/>
    <w:rsid w:val="00F34A1E"/>
    <w:rsid w:val="00F42B3F"/>
    <w:rsid w:val="00F66B90"/>
    <w:rsid w:val="00FD3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2060"/>
    </o:shapedefaults>
    <o:shapelayout v:ext="edit">
      <o:idmap v:ext="edit" data="1"/>
      <o:rules v:ext="edit">
        <o:r id="V:Rule13" type="connector" idref="#_x0000_s1034"/>
        <o:r id="V:Rule14" type="connector" idref="#_x0000_s1033"/>
        <o:r id="V:Rule15" type="connector" idref="#_x0000_s1037"/>
        <o:r id="V:Rule16" type="connector" idref="#_x0000_s1038"/>
        <o:r id="V:Rule17" type="connector" idref="#_x0000_s1045"/>
        <o:r id="V:Rule18" type="connector" idref="#_x0000_s1044"/>
        <o:r id="V:Rule19" type="connector" idref="#_x0000_s1049"/>
        <o:r id="V:Rule20" type="connector" idref="#_x0000_s1035"/>
        <o:r id="V:Rule21" type="connector" idref="#_x0000_s1048"/>
        <o:r id="V:Rule22" type="connector" idref="#_x0000_s1036"/>
        <o:r id="V:Rule23" type="connector" idref="#_x0000_s1046"/>
        <o:r id="V:Rule24" type="connector" idref="#_x0000_s104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504"/>
    <w:pPr>
      <w:ind w:left="720"/>
      <w:contextualSpacing/>
    </w:pPr>
  </w:style>
  <w:style w:type="paragraph" w:styleId="BalloonText">
    <w:name w:val="Balloon Text"/>
    <w:basedOn w:val="Normal"/>
    <w:link w:val="BalloonTextChar"/>
    <w:uiPriority w:val="99"/>
    <w:semiHidden/>
    <w:unhideWhenUsed/>
    <w:rsid w:val="00654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4E"/>
    <w:rPr>
      <w:rFonts w:ascii="Tahoma" w:hAnsi="Tahoma" w:cs="Tahoma"/>
      <w:sz w:val="16"/>
      <w:szCs w:val="16"/>
    </w:rPr>
  </w:style>
  <w:style w:type="character" w:styleId="Hyperlink">
    <w:name w:val="Hyperlink"/>
    <w:basedOn w:val="DefaultParagraphFont"/>
    <w:uiPriority w:val="99"/>
    <w:unhideWhenUsed/>
    <w:rsid w:val="000A59AF"/>
    <w:rPr>
      <w:color w:val="0563C1" w:themeColor="hyperlink"/>
      <w:u w:val="single"/>
    </w:rPr>
  </w:style>
  <w:style w:type="paragraph" w:styleId="Header">
    <w:name w:val="header"/>
    <w:basedOn w:val="Normal"/>
    <w:link w:val="HeaderChar"/>
    <w:uiPriority w:val="99"/>
    <w:semiHidden/>
    <w:unhideWhenUsed/>
    <w:rsid w:val="003337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37A7"/>
  </w:style>
  <w:style w:type="paragraph" w:styleId="Footer">
    <w:name w:val="footer"/>
    <w:basedOn w:val="Normal"/>
    <w:link w:val="FooterChar"/>
    <w:uiPriority w:val="99"/>
    <w:unhideWhenUsed/>
    <w:rsid w:val="00333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7A7"/>
  </w:style>
  <w:style w:type="character" w:styleId="FollowedHyperlink">
    <w:name w:val="FollowedHyperlink"/>
    <w:basedOn w:val="DefaultParagraphFont"/>
    <w:uiPriority w:val="99"/>
    <w:semiHidden/>
    <w:unhideWhenUsed/>
    <w:rsid w:val="0087008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4U4yt4lz-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autamsuraj198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alangurdahal@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ikkimhrdd.org.in" TargetMode="External"/><Relationship Id="rId4" Type="http://schemas.openxmlformats.org/officeDocument/2006/relationships/webSettings" Target="webSettings.xml"/><Relationship Id="rId9" Type="http://schemas.openxmlformats.org/officeDocument/2006/relationships/hyperlink" Target="https://infed.org/mobi/mahatmagandhi-on-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DELL</cp:lastModifiedBy>
  <cp:revision>51</cp:revision>
  <dcterms:created xsi:type="dcterms:W3CDTF">2020-05-25T03:28:00Z</dcterms:created>
  <dcterms:modified xsi:type="dcterms:W3CDTF">2020-07-06T05:20:00Z</dcterms:modified>
</cp:coreProperties>
</file>